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D070" w14:textId="3A1A8B09" w:rsidR="00111E2B" w:rsidRPr="009C2939" w:rsidRDefault="00111E2B" w:rsidP="00111E2B">
      <w:pPr>
        <w:pStyle w:val="Header"/>
        <w:rPr>
          <w:rFonts w:ascii="Avenir Next LT Pro Light" w:hAnsi="Avenir Next LT Pro Light" w:cs="Arial"/>
          <w:b/>
        </w:rPr>
      </w:pPr>
      <w:r w:rsidRPr="009C2939">
        <w:rPr>
          <w:rFonts w:ascii="Avenir Next LT Pro Light" w:hAnsi="Avenir Next LT Pro Light" w:cs="Arial"/>
          <w:b/>
        </w:rPr>
        <w:t xml:space="preserve">Risk Assessment Form </w:t>
      </w:r>
    </w:p>
    <w:p w14:paraId="3FFC4482" w14:textId="77777777" w:rsidR="00111E2B" w:rsidRPr="009C2939" w:rsidRDefault="00111E2B" w:rsidP="00111E2B">
      <w:pPr>
        <w:pStyle w:val="Header"/>
        <w:rPr>
          <w:rFonts w:ascii="Avenir Next LT Pro Light" w:hAnsi="Avenir Next LT Pro Light" w:cs="Arial"/>
          <w:b/>
        </w:rPr>
      </w:pPr>
    </w:p>
    <w:p w14:paraId="4BDD17C0" w14:textId="271698BE" w:rsidR="00111E2B" w:rsidRPr="000B5E93" w:rsidRDefault="00111E2B" w:rsidP="00111E2B">
      <w:pPr>
        <w:contextualSpacing/>
        <w:rPr>
          <w:rFonts w:ascii="Avenir Next LT Pro Light" w:hAnsi="Avenir Next LT Pro Light" w:cs="Arial"/>
        </w:rPr>
      </w:pPr>
      <w:r w:rsidRPr="009C2939">
        <w:rPr>
          <w:rFonts w:ascii="Avenir Next LT Pro Light" w:hAnsi="Avenir Next LT Pro Light" w:cs="Arial"/>
          <w:b/>
        </w:rPr>
        <w:t>Activity / Event –</w:t>
      </w:r>
      <w:r>
        <w:rPr>
          <w:rFonts w:ascii="Avenir Next LT Pro Light" w:hAnsi="Avenir Next LT Pro Light" w:cs="Arial"/>
          <w:b/>
        </w:rPr>
        <w:t xml:space="preserve"> </w:t>
      </w:r>
      <w:r w:rsidRPr="000B5E93">
        <w:rPr>
          <w:rFonts w:ascii="Avenir Next LT Pro Light" w:hAnsi="Avenir Next LT Pro Light" w:cs="Arial"/>
        </w:rPr>
        <w:t>Heathfield Show</w:t>
      </w:r>
      <w:r w:rsidR="006D7EF4">
        <w:rPr>
          <w:rFonts w:ascii="Avenir Next LT Pro Light" w:hAnsi="Avenir Next LT Pro Light" w:cs="Arial"/>
        </w:rPr>
        <w:t xml:space="preserve"> 2023</w:t>
      </w:r>
    </w:p>
    <w:p w14:paraId="7BE5097F" w14:textId="77777777" w:rsidR="00111E2B" w:rsidRDefault="00111E2B" w:rsidP="00111E2B">
      <w:pPr>
        <w:contextualSpacing/>
        <w:rPr>
          <w:rFonts w:ascii="Avenir Next LT Pro Light" w:hAnsi="Avenir Next LT Pro Light" w:cs="Arial"/>
        </w:rPr>
      </w:pPr>
      <w:r w:rsidRPr="009C2939">
        <w:rPr>
          <w:rFonts w:ascii="Avenir Next LT Pro Light" w:hAnsi="Avenir Next LT Pro Light" w:cs="Arial"/>
          <w:b/>
        </w:rPr>
        <w:t>Location –</w:t>
      </w:r>
      <w:r>
        <w:rPr>
          <w:rFonts w:ascii="Avenir Next LT Pro Light" w:hAnsi="Avenir Next LT Pro Light" w:cs="Arial"/>
          <w:b/>
        </w:rPr>
        <w:t xml:space="preserve"> </w:t>
      </w:r>
      <w:r w:rsidRPr="000B5E93">
        <w:rPr>
          <w:rFonts w:ascii="Avenir Next LT Pro Light" w:hAnsi="Avenir Next LT Pro Light" w:cs="Arial"/>
        </w:rPr>
        <w:t>Little Tottingworth Farm, Broad Oak, Heathfield, TN21 8UE</w:t>
      </w:r>
    </w:p>
    <w:p w14:paraId="1CAA4ACB" w14:textId="0936B02E" w:rsidR="00111E2B" w:rsidRPr="009C2939" w:rsidRDefault="00111E2B" w:rsidP="00111E2B">
      <w:pPr>
        <w:contextualSpacing/>
        <w:rPr>
          <w:rFonts w:ascii="Avenir Next LT Pro Light" w:hAnsi="Avenir Next LT Pro Light" w:cs="Arial"/>
          <w:b/>
        </w:rPr>
      </w:pPr>
      <w:r w:rsidRPr="009C2939">
        <w:rPr>
          <w:rFonts w:ascii="Avenir Next LT Pro Light" w:hAnsi="Avenir Next LT Pro Light" w:cs="Arial"/>
          <w:b/>
        </w:rPr>
        <w:t xml:space="preserve">Date of Event </w:t>
      </w:r>
      <w:r w:rsidRPr="009C2939">
        <w:rPr>
          <w:rFonts w:ascii="Avenir Next LT Pro Light" w:hAnsi="Avenir Next LT Pro Light" w:cs="Arial"/>
        </w:rPr>
        <w:t xml:space="preserve">– </w:t>
      </w:r>
      <w:r>
        <w:rPr>
          <w:rFonts w:ascii="Avenir Next LT Pro Light" w:hAnsi="Avenir Next LT Pro Light" w:cs="Arial"/>
        </w:rPr>
        <w:t>2</w:t>
      </w:r>
      <w:r w:rsidR="006C5BB9">
        <w:rPr>
          <w:rFonts w:ascii="Avenir Next LT Pro Light" w:hAnsi="Avenir Next LT Pro Light" w:cs="Arial"/>
        </w:rPr>
        <w:t>7</w:t>
      </w:r>
      <w:r>
        <w:rPr>
          <w:rFonts w:ascii="Avenir Next LT Pro Light" w:hAnsi="Avenir Next LT Pro Light" w:cs="Arial"/>
        </w:rPr>
        <w:t>/05/202</w:t>
      </w:r>
      <w:r w:rsidR="006C5BB9">
        <w:rPr>
          <w:rFonts w:ascii="Avenir Next LT Pro Light" w:hAnsi="Avenir Next LT Pro Light" w:cs="Arial"/>
        </w:rPr>
        <w:t>3</w:t>
      </w:r>
    </w:p>
    <w:p w14:paraId="4C0418C0" w14:textId="4F50BB3A" w:rsidR="00111E2B" w:rsidRPr="009C2939" w:rsidRDefault="00111E2B" w:rsidP="00111E2B">
      <w:pPr>
        <w:contextualSpacing/>
        <w:rPr>
          <w:rFonts w:ascii="Avenir Next LT Pro Light" w:hAnsi="Avenir Next LT Pro Light" w:cs="Arial"/>
        </w:rPr>
      </w:pPr>
      <w:r w:rsidRPr="009C2939">
        <w:rPr>
          <w:rFonts w:ascii="Avenir Next LT Pro Light" w:hAnsi="Avenir Next LT Pro Light" w:cs="Arial"/>
          <w:b/>
        </w:rPr>
        <w:t xml:space="preserve">Numbers </w:t>
      </w:r>
      <w:r w:rsidR="006D7EF4">
        <w:rPr>
          <w:rFonts w:ascii="Avenir Next LT Pro Light" w:hAnsi="Avenir Next LT Pro Light" w:cs="Arial"/>
          <w:b/>
        </w:rPr>
        <w:t xml:space="preserve">of staff </w:t>
      </w:r>
      <w:r w:rsidRPr="009C2939">
        <w:rPr>
          <w:rFonts w:ascii="Avenir Next LT Pro Light" w:hAnsi="Avenir Next LT Pro Light" w:cs="Arial"/>
          <w:b/>
        </w:rPr>
        <w:t xml:space="preserve">Expected </w:t>
      </w:r>
      <w:r w:rsidR="006C5BB9">
        <w:rPr>
          <w:rFonts w:ascii="Avenir Next LT Pro Light" w:hAnsi="Avenir Next LT Pro Light" w:cs="Arial"/>
          <w:b/>
        </w:rPr>
        <w:t xml:space="preserve">to attend </w:t>
      </w:r>
      <w:r w:rsidRPr="009C2939">
        <w:rPr>
          <w:rFonts w:ascii="Avenir Next LT Pro Light" w:hAnsi="Avenir Next LT Pro Light" w:cs="Arial"/>
          <w:b/>
        </w:rPr>
        <w:t>–</w:t>
      </w:r>
      <w:r w:rsidRPr="000B5E93">
        <w:rPr>
          <w:rFonts w:ascii="Avenir Next LT Pro Light" w:hAnsi="Avenir Next LT Pro Light" w:cs="Arial"/>
        </w:rPr>
        <w:t xml:space="preserve"> </w:t>
      </w:r>
      <w:r w:rsidRPr="009C2939">
        <w:rPr>
          <w:rFonts w:ascii="Avenir Next LT Pro Light" w:hAnsi="Avenir Next LT Pro Light" w:cs="Arial"/>
        </w:rPr>
        <w:br/>
      </w:r>
      <w:r w:rsidRPr="009C2939">
        <w:rPr>
          <w:rFonts w:ascii="Avenir Next LT Pro Light" w:hAnsi="Avenir Next LT Pro Light" w:cs="Arial"/>
          <w:b/>
        </w:rPr>
        <w:t>Name of Assessor</w:t>
      </w:r>
      <w:r w:rsidRPr="009C2939">
        <w:rPr>
          <w:rFonts w:ascii="Avenir Next LT Pro Light" w:hAnsi="Avenir Next LT Pro Light" w:cs="Arial"/>
        </w:rPr>
        <w:t xml:space="preserve"> – </w:t>
      </w:r>
      <w:r w:rsidR="006C5BB9">
        <w:rPr>
          <w:rFonts w:ascii="Avenir Next LT Pro Light" w:hAnsi="Avenir Next LT Pro Light" w:cs="Arial"/>
        </w:rPr>
        <w:t xml:space="preserve"> </w:t>
      </w:r>
    </w:p>
    <w:tbl>
      <w:tblPr>
        <w:tblStyle w:val="TableGrid"/>
        <w:tblpPr w:leftFromText="180" w:rightFromText="180" w:vertAnchor="page" w:horzAnchor="margin" w:tblpY="3313"/>
        <w:tblW w:w="15701" w:type="dxa"/>
        <w:tblLayout w:type="fixed"/>
        <w:tblLook w:val="04A0" w:firstRow="1" w:lastRow="0" w:firstColumn="1" w:lastColumn="0" w:noHBand="0" w:noVBand="1"/>
      </w:tblPr>
      <w:tblGrid>
        <w:gridCol w:w="1951"/>
        <w:gridCol w:w="1588"/>
        <w:gridCol w:w="2098"/>
        <w:gridCol w:w="992"/>
        <w:gridCol w:w="1305"/>
        <w:gridCol w:w="4790"/>
        <w:gridCol w:w="1276"/>
        <w:gridCol w:w="1701"/>
      </w:tblGrid>
      <w:tr w:rsidR="00111E2B" w:rsidRPr="001B2959" w14:paraId="65441224" w14:textId="77777777" w:rsidTr="00CA575B">
        <w:tc>
          <w:tcPr>
            <w:tcW w:w="1951" w:type="dxa"/>
          </w:tcPr>
          <w:p w14:paraId="42C5794C" w14:textId="77777777" w:rsidR="00111E2B" w:rsidRPr="009C2939" w:rsidRDefault="00111E2B" w:rsidP="00E25DDB">
            <w:pPr>
              <w:jc w:val="center"/>
              <w:rPr>
                <w:rFonts w:ascii="Avenir Next LT Pro Light" w:hAnsi="Avenir Next LT Pro Light" w:cstheme="minorHAnsi"/>
                <w:b/>
              </w:rPr>
            </w:pPr>
            <w:r w:rsidRPr="009C2939">
              <w:rPr>
                <w:rFonts w:ascii="Avenir Next LT Pro Light" w:hAnsi="Avenir Next LT Pro Light" w:cstheme="minorHAnsi"/>
                <w:b/>
              </w:rPr>
              <w:t>Potential hazard</w:t>
            </w:r>
          </w:p>
        </w:tc>
        <w:tc>
          <w:tcPr>
            <w:tcW w:w="1588" w:type="dxa"/>
          </w:tcPr>
          <w:p w14:paraId="2CCB2962" w14:textId="77777777" w:rsidR="00111E2B" w:rsidRPr="009C2939" w:rsidRDefault="00111E2B" w:rsidP="00E25DDB">
            <w:pPr>
              <w:jc w:val="center"/>
              <w:rPr>
                <w:rFonts w:ascii="Avenir Next LT Pro Light" w:hAnsi="Avenir Next LT Pro Light" w:cstheme="minorHAnsi"/>
                <w:b/>
              </w:rPr>
            </w:pPr>
            <w:r w:rsidRPr="009C2939">
              <w:rPr>
                <w:rFonts w:ascii="Avenir Next LT Pro Light" w:hAnsi="Avenir Next LT Pro Light" w:cstheme="minorHAnsi"/>
                <w:b/>
              </w:rPr>
              <w:t>Person(s) at risk</w:t>
            </w:r>
          </w:p>
        </w:tc>
        <w:tc>
          <w:tcPr>
            <w:tcW w:w="2098" w:type="dxa"/>
          </w:tcPr>
          <w:p w14:paraId="08FF671A" w14:textId="77777777" w:rsidR="00111E2B" w:rsidRPr="009C2939" w:rsidRDefault="00111E2B" w:rsidP="00E25DDB">
            <w:pPr>
              <w:jc w:val="center"/>
              <w:rPr>
                <w:rFonts w:ascii="Avenir Next LT Pro Light" w:hAnsi="Avenir Next LT Pro Light" w:cstheme="minorHAnsi"/>
                <w:b/>
              </w:rPr>
            </w:pPr>
            <w:r w:rsidRPr="009C2939">
              <w:rPr>
                <w:rFonts w:ascii="Avenir Next LT Pro Light" w:hAnsi="Avenir Next LT Pro Light" w:cstheme="minorHAnsi"/>
                <w:b/>
              </w:rPr>
              <w:t>Potential outcome</w:t>
            </w:r>
          </w:p>
        </w:tc>
        <w:tc>
          <w:tcPr>
            <w:tcW w:w="992" w:type="dxa"/>
          </w:tcPr>
          <w:p w14:paraId="0E711148" w14:textId="77777777" w:rsidR="006D7EF4" w:rsidRPr="006D7EF4" w:rsidRDefault="00111E2B" w:rsidP="006D7EF4">
            <w:pPr>
              <w:spacing w:after="0" w:line="240" w:lineRule="auto"/>
              <w:jc w:val="center"/>
              <w:rPr>
                <w:rFonts w:ascii="Avenir Next LT Pro Light" w:hAnsi="Avenir Next LT Pro Light" w:cstheme="minorHAnsi"/>
                <w:b/>
                <w:color w:val="FF0000"/>
                <w:sz w:val="20"/>
                <w:szCs w:val="20"/>
              </w:rPr>
            </w:pPr>
            <w:r w:rsidRPr="009C2939">
              <w:rPr>
                <w:rFonts w:ascii="Avenir Next LT Pro Light" w:hAnsi="Avenir Next LT Pro Light" w:cstheme="minorHAnsi"/>
                <w:b/>
              </w:rPr>
              <w:t xml:space="preserve">Impact </w:t>
            </w:r>
            <w:r w:rsidRPr="006D7EF4">
              <w:rPr>
                <w:rFonts w:ascii="Avenir Next LT Pro Light" w:hAnsi="Avenir Next LT Pro Light" w:cstheme="minorHAnsi"/>
                <w:b/>
                <w:sz w:val="20"/>
                <w:szCs w:val="20"/>
              </w:rPr>
              <w:t>(</w:t>
            </w:r>
            <w:r w:rsidRPr="006D7EF4">
              <w:rPr>
                <w:rFonts w:ascii="Avenir Next LT Pro Light" w:hAnsi="Avenir Next LT Pro Light" w:cstheme="minorHAnsi"/>
                <w:b/>
                <w:color w:val="FF0000"/>
                <w:sz w:val="20"/>
                <w:szCs w:val="20"/>
              </w:rPr>
              <w:t>H</w:t>
            </w:r>
            <w:r w:rsidR="006D7EF4" w:rsidRPr="006D7EF4">
              <w:rPr>
                <w:rFonts w:ascii="Avenir Next LT Pro Light" w:hAnsi="Avenir Next LT Pro Light" w:cstheme="minorHAnsi"/>
                <w:b/>
                <w:color w:val="FF0000"/>
                <w:sz w:val="20"/>
                <w:szCs w:val="20"/>
              </w:rPr>
              <w:t>igh</w:t>
            </w:r>
          </w:p>
          <w:p w14:paraId="71443066" w14:textId="77777777" w:rsidR="006D7EF4" w:rsidRPr="006D7EF4" w:rsidRDefault="00111E2B" w:rsidP="006D7EF4">
            <w:pPr>
              <w:spacing w:after="0" w:line="240" w:lineRule="auto"/>
              <w:jc w:val="center"/>
              <w:rPr>
                <w:rFonts w:ascii="Avenir Next LT Pro Light" w:hAnsi="Avenir Next LT Pro Light" w:cstheme="minorHAnsi"/>
                <w:b/>
                <w:color w:val="FFC000"/>
                <w:sz w:val="20"/>
                <w:szCs w:val="20"/>
              </w:rPr>
            </w:pPr>
            <w:r w:rsidRPr="006D7EF4">
              <w:rPr>
                <w:rFonts w:ascii="Avenir Next LT Pro Light" w:hAnsi="Avenir Next LT Pro Light" w:cstheme="minorHAnsi"/>
                <w:b/>
                <w:color w:val="FFC000"/>
                <w:sz w:val="20"/>
                <w:szCs w:val="20"/>
              </w:rPr>
              <w:t>M</w:t>
            </w:r>
            <w:r w:rsidR="006D7EF4" w:rsidRPr="006D7EF4">
              <w:rPr>
                <w:rFonts w:ascii="Avenir Next LT Pro Light" w:hAnsi="Avenir Next LT Pro Light" w:cstheme="minorHAnsi"/>
                <w:b/>
                <w:color w:val="FFC000"/>
                <w:sz w:val="20"/>
                <w:szCs w:val="20"/>
              </w:rPr>
              <w:t xml:space="preserve">edium </w:t>
            </w:r>
          </w:p>
          <w:p w14:paraId="49230365" w14:textId="3B8826C5" w:rsidR="00111E2B" w:rsidRPr="009C2939" w:rsidRDefault="00111E2B" w:rsidP="006D7EF4">
            <w:pPr>
              <w:spacing w:after="0" w:line="240" w:lineRule="auto"/>
              <w:jc w:val="center"/>
              <w:rPr>
                <w:rFonts w:ascii="Avenir Next LT Pro Light" w:hAnsi="Avenir Next LT Pro Light" w:cstheme="minorHAnsi"/>
                <w:b/>
              </w:rPr>
            </w:pPr>
            <w:r w:rsidRPr="006D7EF4">
              <w:rPr>
                <w:rFonts w:ascii="Avenir Next LT Pro Light" w:hAnsi="Avenir Next LT Pro Light" w:cstheme="minorHAnsi"/>
                <w:b/>
                <w:color w:val="92D050"/>
                <w:sz w:val="20"/>
                <w:szCs w:val="20"/>
              </w:rPr>
              <w:t>L</w:t>
            </w:r>
            <w:r w:rsidR="006D7EF4" w:rsidRPr="006D7EF4">
              <w:rPr>
                <w:rFonts w:ascii="Avenir Next LT Pro Light" w:hAnsi="Avenir Next LT Pro Light" w:cstheme="minorHAnsi"/>
                <w:b/>
                <w:color w:val="92D050"/>
                <w:sz w:val="20"/>
                <w:szCs w:val="20"/>
              </w:rPr>
              <w:t>ow</w:t>
            </w:r>
            <w:r w:rsidRPr="006D7EF4">
              <w:rPr>
                <w:rFonts w:ascii="Avenir Next LT Pro Light" w:hAnsi="Avenir Next LT Pro Light" w:cstheme="minorHAnsi"/>
                <w:b/>
                <w:sz w:val="20"/>
                <w:szCs w:val="20"/>
              </w:rPr>
              <w:t>)</w:t>
            </w:r>
          </w:p>
        </w:tc>
        <w:tc>
          <w:tcPr>
            <w:tcW w:w="1305" w:type="dxa"/>
          </w:tcPr>
          <w:p w14:paraId="0A3481CA" w14:textId="77777777" w:rsidR="006D7EF4" w:rsidRPr="006D7EF4" w:rsidRDefault="00111E2B" w:rsidP="006D7EF4">
            <w:pPr>
              <w:spacing w:after="0" w:line="240" w:lineRule="auto"/>
              <w:jc w:val="center"/>
              <w:rPr>
                <w:rFonts w:ascii="Avenir Next LT Pro Light" w:hAnsi="Avenir Next LT Pro Light" w:cstheme="minorHAnsi"/>
                <w:b/>
                <w:color w:val="FF0000"/>
                <w:sz w:val="20"/>
                <w:szCs w:val="20"/>
              </w:rPr>
            </w:pPr>
            <w:r w:rsidRPr="009C2939">
              <w:rPr>
                <w:rFonts w:ascii="Avenir Next LT Pro Light" w:hAnsi="Avenir Next LT Pro Light" w:cstheme="minorHAnsi"/>
                <w:b/>
              </w:rPr>
              <w:t xml:space="preserve">Likelihood </w:t>
            </w:r>
            <w:r w:rsidR="006D7EF4" w:rsidRPr="006D7EF4">
              <w:rPr>
                <w:rFonts w:ascii="Avenir Next LT Pro Light" w:hAnsi="Avenir Next LT Pro Light" w:cstheme="minorHAnsi"/>
                <w:b/>
                <w:sz w:val="20"/>
                <w:szCs w:val="20"/>
              </w:rPr>
              <w:t>(</w:t>
            </w:r>
            <w:r w:rsidR="006D7EF4" w:rsidRPr="006D7EF4">
              <w:rPr>
                <w:rFonts w:ascii="Avenir Next LT Pro Light" w:hAnsi="Avenir Next LT Pro Light" w:cstheme="minorHAnsi"/>
                <w:b/>
                <w:color w:val="FF0000"/>
                <w:sz w:val="20"/>
                <w:szCs w:val="20"/>
              </w:rPr>
              <w:t>High</w:t>
            </w:r>
          </w:p>
          <w:p w14:paraId="1B63EA04" w14:textId="77777777" w:rsidR="006D7EF4" w:rsidRPr="006D7EF4" w:rsidRDefault="006D7EF4" w:rsidP="006D7EF4">
            <w:pPr>
              <w:spacing w:after="0" w:line="240" w:lineRule="auto"/>
              <w:jc w:val="center"/>
              <w:rPr>
                <w:rFonts w:ascii="Avenir Next LT Pro Light" w:hAnsi="Avenir Next LT Pro Light" w:cstheme="minorHAnsi"/>
                <w:b/>
                <w:color w:val="FFC000"/>
                <w:sz w:val="20"/>
                <w:szCs w:val="20"/>
              </w:rPr>
            </w:pPr>
            <w:r w:rsidRPr="006D7EF4">
              <w:rPr>
                <w:rFonts w:ascii="Avenir Next LT Pro Light" w:hAnsi="Avenir Next LT Pro Light" w:cstheme="minorHAnsi"/>
                <w:b/>
                <w:color w:val="FFC000"/>
                <w:sz w:val="20"/>
                <w:szCs w:val="20"/>
              </w:rPr>
              <w:t xml:space="preserve">Medium </w:t>
            </w:r>
          </w:p>
          <w:p w14:paraId="5F46274F" w14:textId="631567CE" w:rsidR="00111E2B" w:rsidRPr="009C2939" w:rsidRDefault="006D7EF4" w:rsidP="006D7EF4">
            <w:pPr>
              <w:jc w:val="center"/>
              <w:rPr>
                <w:rFonts w:ascii="Avenir Next LT Pro Light" w:hAnsi="Avenir Next LT Pro Light" w:cstheme="minorHAnsi"/>
                <w:b/>
              </w:rPr>
            </w:pPr>
            <w:r w:rsidRPr="006D7EF4">
              <w:rPr>
                <w:rFonts w:ascii="Avenir Next LT Pro Light" w:hAnsi="Avenir Next LT Pro Light" w:cstheme="minorHAnsi"/>
                <w:b/>
                <w:color w:val="92D050"/>
                <w:sz w:val="20"/>
                <w:szCs w:val="20"/>
              </w:rPr>
              <w:t>Low</w:t>
            </w:r>
            <w:r w:rsidRPr="006D7EF4">
              <w:rPr>
                <w:rFonts w:ascii="Avenir Next LT Pro Light" w:hAnsi="Avenir Next LT Pro Light" w:cstheme="minorHAnsi"/>
                <w:b/>
                <w:sz w:val="20"/>
                <w:szCs w:val="20"/>
              </w:rPr>
              <w:t>)</w:t>
            </w:r>
          </w:p>
        </w:tc>
        <w:tc>
          <w:tcPr>
            <w:tcW w:w="4790" w:type="dxa"/>
          </w:tcPr>
          <w:p w14:paraId="215EF7F0" w14:textId="77777777" w:rsidR="00111E2B" w:rsidRPr="009C2939" w:rsidRDefault="00111E2B" w:rsidP="00E25DDB">
            <w:pPr>
              <w:jc w:val="center"/>
              <w:rPr>
                <w:rFonts w:ascii="Avenir Next LT Pro Light" w:hAnsi="Avenir Next LT Pro Light" w:cstheme="minorHAnsi"/>
                <w:b/>
              </w:rPr>
            </w:pPr>
            <w:r w:rsidRPr="009C2939">
              <w:rPr>
                <w:rFonts w:ascii="Avenir Next LT Pro Light" w:hAnsi="Avenir Next LT Pro Light" w:cstheme="minorHAnsi"/>
                <w:b/>
              </w:rPr>
              <w:t>Control measures</w:t>
            </w:r>
          </w:p>
        </w:tc>
        <w:tc>
          <w:tcPr>
            <w:tcW w:w="1276" w:type="dxa"/>
          </w:tcPr>
          <w:p w14:paraId="535A7DCA" w14:textId="77777777" w:rsidR="00111E2B" w:rsidRPr="009C2939" w:rsidRDefault="00111E2B" w:rsidP="00E25DDB">
            <w:pPr>
              <w:jc w:val="center"/>
              <w:rPr>
                <w:rFonts w:ascii="Avenir Next LT Pro Light" w:hAnsi="Avenir Next LT Pro Light" w:cstheme="minorHAnsi"/>
                <w:b/>
              </w:rPr>
            </w:pPr>
            <w:r w:rsidRPr="009C2939">
              <w:rPr>
                <w:rFonts w:ascii="Avenir Next LT Pro Light" w:hAnsi="Avenir Next LT Pro Light" w:cstheme="minorHAnsi"/>
                <w:b/>
              </w:rPr>
              <w:t>Risk level after control measures</w:t>
            </w:r>
          </w:p>
        </w:tc>
        <w:tc>
          <w:tcPr>
            <w:tcW w:w="1701" w:type="dxa"/>
          </w:tcPr>
          <w:p w14:paraId="519892C9" w14:textId="77777777" w:rsidR="00111E2B" w:rsidRPr="009C2939" w:rsidRDefault="00111E2B" w:rsidP="00E25DDB">
            <w:pPr>
              <w:jc w:val="center"/>
              <w:rPr>
                <w:rFonts w:ascii="Avenir Next LT Pro Light" w:hAnsi="Avenir Next LT Pro Light" w:cstheme="minorHAnsi"/>
                <w:b/>
              </w:rPr>
            </w:pPr>
            <w:r w:rsidRPr="009C2939">
              <w:rPr>
                <w:rFonts w:ascii="Avenir Next LT Pro Light" w:hAnsi="Avenir Next LT Pro Light" w:cstheme="minorHAnsi"/>
                <w:b/>
              </w:rPr>
              <w:t>Person(s) responsible for control measures</w:t>
            </w:r>
          </w:p>
        </w:tc>
      </w:tr>
      <w:tr w:rsidR="00111E2B" w:rsidRPr="001B2959" w14:paraId="73CA09AD" w14:textId="77777777" w:rsidTr="00CA575B">
        <w:tc>
          <w:tcPr>
            <w:tcW w:w="1951" w:type="dxa"/>
          </w:tcPr>
          <w:p w14:paraId="7F78E935"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Vehicle movement on event site</w:t>
            </w:r>
          </w:p>
        </w:tc>
        <w:tc>
          <w:tcPr>
            <w:tcW w:w="1588" w:type="dxa"/>
          </w:tcPr>
          <w:p w14:paraId="5C97994D"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Driver</w:t>
            </w:r>
          </w:p>
          <w:p w14:paraId="3EE11356"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br/>
              <w:t>Event attendees / general public</w:t>
            </w:r>
          </w:p>
          <w:p w14:paraId="5BAFA774" w14:textId="77777777" w:rsidR="00111E2B" w:rsidRPr="009C2939" w:rsidRDefault="00111E2B" w:rsidP="00E25DDB">
            <w:pPr>
              <w:rPr>
                <w:rFonts w:ascii="Avenir Next LT Pro Light" w:hAnsi="Avenir Next LT Pro Light" w:cstheme="minorHAnsi"/>
              </w:rPr>
            </w:pPr>
          </w:p>
          <w:p w14:paraId="7CB7E57A" w14:textId="7A22FD81"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Other</w:t>
            </w:r>
            <w:r w:rsidR="00B85364">
              <w:rPr>
                <w:rFonts w:ascii="Avenir Next LT Pro Light" w:hAnsi="Avenir Next LT Pro Light" w:cstheme="minorHAnsi"/>
              </w:rPr>
              <w:t xml:space="preserve"> </w:t>
            </w:r>
            <w:r w:rsidRPr="009C2939">
              <w:rPr>
                <w:rFonts w:ascii="Avenir Next LT Pro Light" w:hAnsi="Avenir Next LT Pro Light" w:cstheme="minorHAnsi"/>
              </w:rPr>
              <w:t>team members</w:t>
            </w:r>
          </w:p>
          <w:p w14:paraId="35EB7F71"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br/>
              <w:t>Contractors</w:t>
            </w:r>
          </w:p>
        </w:tc>
        <w:tc>
          <w:tcPr>
            <w:tcW w:w="2098" w:type="dxa"/>
          </w:tcPr>
          <w:p w14:paraId="2684F149"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Major injuries, minor injuries, death, damage to vehicle, damage to other stands, reputational risk</w:t>
            </w:r>
          </w:p>
        </w:tc>
        <w:tc>
          <w:tcPr>
            <w:tcW w:w="992" w:type="dxa"/>
            <w:shd w:val="clear" w:color="auto" w:fill="FF0000"/>
          </w:tcPr>
          <w:p w14:paraId="55295230"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t>H</w:t>
            </w:r>
          </w:p>
        </w:tc>
        <w:tc>
          <w:tcPr>
            <w:tcW w:w="1305" w:type="dxa"/>
            <w:shd w:val="clear" w:color="auto" w:fill="92D050"/>
          </w:tcPr>
          <w:p w14:paraId="2D42DF05"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t>L</w:t>
            </w:r>
          </w:p>
        </w:tc>
        <w:tc>
          <w:tcPr>
            <w:tcW w:w="4790" w:type="dxa"/>
            <w:shd w:val="clear" w:color="auto" w:fill="auto"/>
          </w:tcPr>
          <w:p w14:paraId="797285A6"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Comply with any rules or guidance set out by the event organisers for vehicle movement on site</w:t>
            </w:r>
          </w:p>
          <w:p w14:paraId="397E3268" w14:textId="0113BE4B"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 xml:space="preserve">Only </w:t>
            </w:r>
            <w:r w:rsidR="00371A8B">
              <w:rPr>
                <w:rFonts w:ascii="Avenir Next LT Pro Light" w:hAnsi="Avenir Next LT Pro Light" w:cstheme="minorHAnsi"/>
              </w:rPr>
              <w:t xml:space="preserve">[insert organisation name] team members </w:t>
            </w:r>
            <w:r w:rsidRPr="009C2939">
              <w:rPr>
                <w:rFonts w:ascii="Avenir Next LT Pro Light" w:hAnsi="Avenir Next LT Pro Light" w:cstheme="minorHAnsi"/>
              </w:rPr>
              <w:t>are authorised to move the vehicle</w:t>
            </w:r>
          </w:p>
          <w:p w14:paraId="3960986C" w14:textId="01B1026E" w:rsidR="00111E2B" w:rsidRPr="009C2939" w:rsidRDefault="00111E2B" w:rsidP="00111E2B">
            <w:pPr>
              <w:pStyle w:val="ListParagraph"/>
              <w:numPr>
                <w:ilvl w:val="0"/>
                <w:numId w:val="1"/>
              </w:numPr>
              <w:spacing w:after="0" w:line="240" w:lineRule="auto"/>
              <w:rPr>
                <w:rFonts w:ascii="Avenir Next LT Pro Light" w:hAnsi="Avenir Next LT Pro Light" w:cstheme="minorHAnsi"/>
              </w:rPr>
            </w:pPr>
            <w:r w:rsidRPr="009C2939">
              <w:rPr>
                <w:rFonts w:ascii="Avenir Next LT Pro Light" w:hAnsi="Avenir Next LT Pro Light" w:cstheme="minorHAnsi"/>
              </w:rPr>
              <w:t>Vehicle to be driven on to the event site</w:t>
            </w:r>
            <w:r w:rsidR="00DB18F6">
              <w:rPr>
                <w:rFonts w:ascii="Avenir Next LT Pro Light" w:hAnsi="Avenir Next LT Pro Light" w:cstheme="minorHAnsi"/>
              </w:rPr>
              <w:t xml:space="preserve"> </w:t>
            </w:r>
            <w:r w:rsidRPr="009C2939">
              <w:rPr>
                <w:rFonts w:ascii="Avenir Next LT Pro Light" w:hAnsi="Avenir Next LT Pro Light" w:cstheme="minorHAnsi"/>
              </w:rPr>
              <w:t>before attendees arrive</w:t>
            </w:r>
          </w:p>
          <w:p w14:paraId="49C43C81"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Driver to adhere to the speed limit for the event site and not exceed this</w:t>
            </w:r>
          </w:p>
          <w:p w14:paraId="57533C9A" w14:textId="131BFF35"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 xml:space="preserve">Vehicle to only be moved when the event site deems it safe to do so. Permission to move the vehicle before the end of an event will be sought, where possible, from the </w:t>
            </w:r>
            <w:r w:rsidR="00CA575B">
              <w:rPr>
                <w:rFonts w:ascii="Avenir Next LT Pro Light" w:hAnsi="Avenir Next LT Pro Light" w:cstheme="minorHAnsi"/>
              </w:rPr>
              <w:t xml:space="preserve">Trade Stand Secretary </w:t>
            </w:r>
            <w:r w:rsidRPr="009C2939">
              <w:rPr>
                <w:rFonts w:ascii="Avenir Next LT Pro Light" w:hAnsi="Avenir Next LT Pro Light" w:cstheme="minorHAnsi"/>
              </w:rPr>
              <w:t xml:space="preserve">or equivalent </w:t>
            </w:r>
          </w:p>
        </w:tc>
        <w:tc>
          <w:tcPr>
            <w:tcW w:w="1276" w:type="dxa"/>
            <w:shd w:val="clear" w:color="auto" w:fill="92D050"/>
          </w:tcPr>
          <w:p w14:paraId="2F48C2B4"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t>L</w:t>
            </w:r>
          </w:p>
        </w:tc>
        <w:tc>
          <w:tcPr>
            <w:tcW w:w="1701" w:type="dxa"/>
            <w:shd w:val="clear" w:color="auto" w:fill="auto"/>
          </w:tcPr>
          <w:p w14:paraId="1562364E"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Driver of vehicle</w:t>
            </w:r>
          </w:p>
        </w:tc>
      </w:tr>
      <w:tr w:rsidR="00111E2B" w:rsidRPr="001B2959" w14:paraId="76EEB2CF" w14:textId="77777777" w:rsidTr="00CA575B">
        <w:tc>
          <w:tcPr>
            <w:tcW w:w="1951" w:type="dxa"/>
          </w:tcPr>
          <w:p w14:paraId="1E3E3B14" w14:textId="5D5FCE55"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 xml:space="preserve">Manual handling – loading and unloading </w:t>
            </w:r>
          </w:p>
        </w:tc>
        <w:tc>
          <w:tcPr>
            <w:tcW w:w="1588" w:type="dxa"/>
          </w:tcPr>
          <w:p w14:paraId="546D36DF" w14:textId="77777777" w:rsidR="00111E2B" w:rsidRPr="000B31F9"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c>
          <w:tcPr>
            <w:tcW w:w="2098" w:type="dxa"/>
          </w:tcPr>
          <w:p w14:paraId="7CDEE339" w14:textId="77777777" w:rsidR="00111E2B" w:rsidRPr="000B31F9" w:rsidRDefault="00111E2B" w:rsidP="00E25DDB">
            <w:pPr>
              <w:rPr>
                <w:rFonts w:ascii="Avenir Next LT Pro Light" w:hAnsi="Avenir Next LT Pro Light" w:cstheme="minorHAnsi"/>
              </w:rPr>
            </w:pPr>
            <w:r w:rsidRPr="009C2939">
              <w:rPr>
                <w:rFonts w:ascii="Avenir Next LT Pro Light" w:hAnsi="Avenir Next LT Pro Light" w:cstheme="minorHAnsi"/>
              </w:rPr>
              <w:t>Major injuries, minor injuries</w:t>
            </w:r>
          </w:p>
        </w:tc>
        <w:tc>
          <w:tcPr>
            <w:tcW w:w="992" w:type="dxa"/>
            <w:shd w:val="clear" w:color="auto" w:fill="FFC000"/>
          </w:tcPr>
          <w:p w14:paraId="0DBFF639" w14:textId="77777777" w:rsidR="00111E2B" w:rsidRPr="000B31F9" w:rsidRDefault="00111E2B" w:rsidP="00E25DDB">
            <w:pPr>
              <w:jc w:val="center"/>
              <w:rPr>
                <w:rFonts w:ascii="Avenir Next LT Pro Light" w:hAnsi="Avenir Next LT Pro Light" w:cstheme="minorHAnsi"/>
                <w:b/>
              </w:rPr>
            </w:pPr>
            <w:r w:rsidRPr="000B31F9">
              <w:rPr>
                <w:rFonts w:ascii="Avenir Next LT Pro Light" w:hAnsi="Avenir Next LT Pro Light" w:cstheme="minorHAnsi"/>
                <w:b/>
              </w:rPr>
              <w:t>M</w:t>
            </w:r>
          </w:p>
        </w:tc>
        <w:tc>
          <w:tcPr>
            <w:tcW w:w="1305" w:type="dxa"/>
            <w:shd w:val="clear" w:color="auto" w:fill="FFC000"/>
          </w:tcPr>
          <w:p w14:paraId="1855AD92" w14:textId="77777777" w:rsidR="00111E2B" w:rsidRPr="000B31F9" w:rsidRDefault="00111E2B" w:rsidP="00E25DDB">
            <w:pPr>
              <w:jc w:val="center"/>
              <w:rPr>
                <w:rFonts w:ascii="Avenir Next LT Pro Light" w:hAnsi="Avenir Next LT Pro Light" w:cstheme="minorHAnsi"/>
                <w:b/>
              </w:rPr>
            </w:pPr>
            <w:r w:rsidRPr="000B31F9">
              <w:rPr>
                <w:rFonts w:ascii="Avenir Next LT Pro Light" w:hAnsi="Avenir Next LT Pro Light" w:cstheme="minorHAnsi"/>
                <w:b/>
              </w:rPr>
              <w:t>M</w:t>
            </w:r>
          </w:p>
        </w:tc>
        <w:tc>
          <w:tcPr>
            <w:tcW w:w="4790" w:type="dxa"/>
            <w:shd w:val="clear" w:color="auto" w:fill="auto"/>
          </w:tcPr>
          <w:p w14:paraId="29F06ABE" w14:textId="2D5BD815"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Lifting of equipment</w:t>
            </w:r>
          </w:p>
          <w:p w14:paraId="073BD76A" w14:textId="00E653E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Two</w:t>
            </w:r>
            <w:r w:rsidR="006B5A07">
              <w:rPr>
                <w:rFonts w:ascii="Avenir Next LT Pro Light" w:hAnsi="Avenir Next LT Pro Light" w:cstheme="minorHAnsi"/>
              </w:rPr>
              <w:t>-</w:t>
            </w:r>
            <w:r w:rsidRPr="009C2939">
              <w:rPr>
                <w:rFonts w:ascii="Avenir Next LT Pro Light" w:hAnsi="Avenir Next LT Pro Light" w:cstheme="minorHAnsi"/>
              </w:rPr>
              <w:t xml:space="preserve">man lift where possible </w:t>
            </w:r>
          </w:p>
        </w:tc>
        <w:tc>
          <w:tcPr>
            <w:tcW w:w="1276" w:type="dxa"/>
            <w:shd w:val="clear" w:color="auto" w:fill="92D050"/>
          </w:tcPr>
          <w:p w14:paraId="1DC3AF90" w14:textId="77777777" w:rsidR="00111E2B" w:rsidRPr="00B77E5D" w:rsidRDefault="00111E2B" w:rsidP="00E25DDB">
            <w:pPr>
              <w:jc w:val="center"/>
              <w:rPr>
                <w:rFonts w:ascii="Avenir Next LT Pro Light" w:hAnsi="Avenir Next LT Pro Light" w:cstheme="minorHAnsi"/>
                <w:b/>
              </w:rPr>
            </w:pPr>
            <w:r w:rsidRPr="00B77E5D">
              <w:rPr>
                <w:rFonts w:ascii="Avenir Next LT Pro Light" w:hAnsi="Avenir Next LT Pro Light" w:cstheme="minorHAnsi"/>
                <w:b/>
              </w:rPr>
              <w:t>L</w:t>
            </w:r>
          </w:p>
        </w:tc>
        <w:tc>
          <w:tcPr>
            <w:tcW w:w="1701" w:type="dxa"/>
            <w:shd w:val="clear" w:color="auto" w:fill="auto"/>
          </w:tcPr>
          <w:p w14:paraId="7732E7AC"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r>
      <w:tr w:rsidR="00111E2B" w:rsidRPr="001B2959" w14:paraId="3861456D" w14:textId="77777777" w:rsidTr="00CA575B">
        <w:tc>
          <w:tcPr>
            <w:tcW w:w="1951" w:type="dxa"/>
          </w:tcPr>
          <w:p w14:paraId="484EFBA5" w14:textId="5B2BD1F1"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Adverse weather conditions</w:t>
            </w:r>
          </w:p>
        </w:tc>
        <w:tc>
          <w:tcPr>
            <w:tcW w:w="1588" w:type="dxa"/>
          </w:tcPr>
          <w:p w14:paraId="1918B705"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c>
          <w:tcPr>
            <w:tcW w:w="2098" w:type="dxa"/>
          </w:tcPr>
          <w:p w14:paraId="10E019AD" w14:textId="2C9AF210" w:rsidR="00111E2B" w:rsidRPr="00B77E5D" w:rsidRDefault="00111E2B" w:rsidP="00E25DDB">
            <w:pPr>
              <w:rPr>
                <w:rFonts w:ascii="Avenir Next LT Pro Light" w:hAnsi="Avenir Next LT Pro Light" w:cstheme="minorHAnsi"/>
              </w:rPr>
            </w:pPr>
            <w:r w:rsidRPr="009C2939">
              <w:rPr>
                <w:rFonts w:ascii="Avenir Next LT Pro Light" w:hAnsi="Avenir Next LT Pro Light" w:cstheme="minorHAnsi"/>
              </w:rPr>
              <w:t xml:space="preserve">Accident which could lead to </w:t>
            </w:r>
            <w:r w:rsidRPr="009C2939">
              <w:rPr>
                <w:rFonts w:ascii="Avenir Next LT Pro Light" w:hAnsi="Avenir Next LT Pro Light" w:cstheme="minorHAnsi"/>
              </w:rPr>
              <w:lastRenderedPageBreak/>
              <w:t xml:space="preserve">death, major or minor injuries of </w:t>
            </w:r>
            <w:r w:rsidR="00FF1823">
              <w:rPr>
                <w:rFonts w:ascii="Avenir Next LT Pro Light" w:hAnsi="Avenir Next LT Pro Light" w:cstheme="minorHAnsi"/>
              </w:rPr>
              <w:t xml:space="preserve">event staff or </w:t>
            </w:r>
            <w:r w:rsidRPr="009C2939">
              <w:rPr>
                <w:rFonts w:ascii="Avenir Next LT Pro Light" w:hAnsi="Avenir Next LT Pro Light" w:cstheme="minorHAnsi"/>
              </w:rPr>
              <w:t xml:space="preserve">general public near the accident. </w:t>
            </w:r>
          </w:p>
        </w:tc>
        <w:tc>
          <w:tcPr>
            <w:tcW w:w="992" w:type="dxa"/>
            <w:shd w:val="clear" w:color="auto" w:fill="FF0000"/>
          </w:tcPr>
          <w:p w14:paraId="0045B720"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lastRenderedPageBreak/>
              <w:t>H</w:t>
            </w:r>
          </w:p>
        </w:tc>
        <w:tc>
          <w:tcPr>
            <w:tcW w:w="1305" w:type="dxa"/>
            <w:shd w:val="clear" w:color="auto" w:fill="92D050"/>
          </w:tcPr>
          <w:p w14:paraId="0D8EFFB9"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t>L</w:t>
            </w:r>
          </w:p>
        </w:tc>
        <w:tc>
          <w:tcPr>
            <w:tcW w:w="4790" w:type="dxa"/>
            <w:shd w:val="clear" w:color="auto" w:fill="auto"/>
          </w:tcPr>
          <w:p w14:paraId="41F51F6B"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 xml:space="preserve">Ensure staff and volunteers are dressed appropriately </w:t>
            </w:r>
          </w:p>
          <w:p w14:paraId="224D1C8A" w14:textId="11F0A790"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6A4EF2">
              <w:rPr>
                <w:rFonts w:ascii="Avenir Next LT Pro Light" w:hAnsi="Avenir Next LT Pro Light" w:cstheme="minorHAnsi"/>
              </w:rPr>
              <w:lastRenderedPageBreak/>
              <w:t xml:space="preserve">A decision will have to be made by a team member to </w:t>
            </w:r>
            <w:r w:rsidR="00FF16B1">
              <w:rPr>
                <w:rFonts w:ascii="Avenir Next LT Pro Light" w:hAnsi="Avenir Next LT Pro Light" w:cstheme="minorHAnsi"/>
              </w:rPr>
              <w:t>dismantle the stand</w:t>
            </w:r>
            <w:r w:rsidRPr="006A4EF2">
              <w:rPr>
                <w:rFonts w:ascii="Avenir Next LT Pro Light" w:hAnsi="Avenir Next LT Pro Light" w:cstheme="minorHAnsi"/>
              </w:rPr>
              <w:t>, should the weather be</w:t>
            </w:r>
            <w:r w:rsidR="00FF16B1">
              <w:rPr>
                <w:rFonts w:ascii="Avenir Next LT Pro Light" w:hAnsi="Avenir Next LT Pro Light" w:cstheme="minorHAnsi"/>
              </w:rPr>
              <w:t>come dangerous to event attendees and the general public.</w:t>
            </w:r>
          </w:p>
        </w:tc>
        <w:tc>
          <w:tcPr>
            <w:tcW w:w="1276" w:type="dxa"/>
            <w:shd w:val="clear" w:color="auto" w:fill="92D050"/>
          </w:tcPr>
          <w:p w14:paraId="034C951B" w14:textId="77777777" w:rsidR="00111E2B" w:rsidRPr="00B77E5D" w:rsidRDefault="00111E2B" w:rsidP="00E25DDB">
            <w:pPr>
              <w:jc w:val="center"/>
              <w:rPr>
                <w:rFonts w:ascii="Avenir Next LT Pro Light" w:hAnsi="Avenir Next LT Pro Light" w:cstheme="minorHAnsi"/>
                <w:b/>
              </w:rPr>
            </w:pPr>
            <w:r w:rsidRPr="00B77E5D">
              <w:rPr>
                <w:rFonts w:ascii="Avenir Next LT Pro Light" w:hAnsi="Avenir Next LT Pro Light" w:cstheme="minorHAnsi"/>
                <w:b/>
              </w:rPr>
              <w:lastRenderedPageBreak/>
              <w:t>L</w:t>
            </w:r>
          </w:p>
        </w:tc>
        <w:tc>
          <w:tcPr>
            <w:tcW w:w="1701" w:type="dxa"/>
            <w:shd w:val="clear" w:color="auto" w:fill="auto"/>
          </w:tcPr>
          <w:p w14:paraId="2C00DE6A" w14:textId="5858F5EF"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 xml:space="preserve">Event attendees </w:t>
            </w:r>
          </w:p>
        </w:tc>
      </w:tr>
      <w:tr w:rsidR="00111E2B" w:rsidRPr="001B2959" w14:paraId="1E15B5C9" w14:textId="77777777" w:rsidTr="00CA575B">
        <w:tc>
          <w:tcPr>
            <w:tcW w:w="1951" w:type="dxa"/>
          </w:tcPr>
          <w:p w14:paraId="06B14AEE"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Extreme weather conditions (heat)</w:t>
            </w:r>
          </w:p>
        </w:tc>
        <w:tc>
          <w:tcPr>
            <w:tcW w:w="1588" w:type="dxa"/>
          </w:tcPr>
          <w:p w14:paraId="5A944841"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c>
          <w:tcPr>
            <w:tcW w:w="2098" w:type="dxa"/>
          </w:tcPr>
          <w:p w14:paraId="05A4BD82"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Major injuries, minor injuries</w:t>
            </w:r>
          </w:p>
        </w:tc>
        <w:tc>
          <w:tcPr>
            <w:tcW w:w="992" w:type="dxa"/>
            <w:shd w:val="clear" w:color="auto" w:fill="FF0000"/>
          </w:tcPr>
          <w:p w14:paraId="1C06DA2D"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t>H</w:t>
            </w:r>
          </w:p>
        </w:tc>
        <w:tc>
          <w:tcPr>
            <w:tcW w:w="1305" w:type="dxa"/>
            <w:shd w:val="clear" w:color="auto" w:fill="92D050"/>
          </w:tcPr>
          <w:p w14:paraId="4DECC1CB" w14:textId="77777777" w:rsidR="00111E2B" w:rsidRPr="009C2939" w:rsidRDefault="00111E2B" w:rsidP="00E25DDB">
            <w:pPr>
              <w:jc w:val="center"/>
              <w:rPr>
                <w:rFonts w:ascii="Avenir Next LT Pro Light" w:hAnsi="Avenir Next LT Pro Light" w:cstheme="minorHAnsi"/>
                <w:b/>
                <w:sz w:val="28"/>
              </w:rPr>
            </w:pPr>
            <w:r w:rsidRPr="009C2939">
              <w:rPr>
                <w:rFonts w:ascii="Avenir Next LT Pro Light" w:hAnsi="Avenir Next LT Pro Light" w:cstheme="minorHAnsi"/>
                <w:b/>
                <w:sz w:val="28"/>
              </w:rPr>
              <w:t>L</w:t>
            </w:r>
          </w:p>
        </w:tc>
        <w:tc>
          <w:tcPr>
            <w:tcW w:w="4790" w:type="dxa"/>
            <w:shd w:val="clear" w:color="auto" w:fill="auto"/>
          </w:tcPr>
          <w:p w14:paraId="0ED37399"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rPr>
            </w:pPr>
            <w:r w:rsidRPr="009C2939">
              <w:rPr>
                <w:rFonts w:ascii="Avenir Next LT Pro Light" w:hAnsi="Avenir Next LT Pro Light" w:cstheme="minorHAnsi"/>
              </w:rPr>
              <w:t xml:space="preserve">Suggestions </w:t>
            </w:r>
            <w:r>
              <w:rPr>
                <w:rFonts w:ascii="Avenir Next LT Pro Light" w:hAnsi="Avenir Next LT Pro Light" w:cstheme="minorHAnsi"/>
              </w:rPr>
              <w:t>to</w:t>
            </w:r>
            <w:r w:rsidRPr="009C2939">
              <w:rPr>
                <w:rFonts w:ascii="Avenir Next LT Pro Light" w:hAnsi="Avenir Next LT Pro Light" w:cstheme="minorHAnsi"/>
              </w:rPr>
              <w:t xml:space="preserve"> be added in to the email briefing sent to staff ahead of a promotion to remind them to dress appropriately, with a gentle reminder regarding sun cream, sun hats and drinking enough water</w:t>
            </w:r>
          </w:p>
          <w:p w14:paraId="610668CE"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rPr>
            </w:pPr>
            <w:r w:rsidRPr="009C2939">
              <w:rPr>
                <w:rFonts w:ascii="Avenir Next LT Pro Light" w:hAnsi="Avenir Next LT Pro Light" w:cstheme="minorHAnsi"/>
              </w:rPr>
              <w:t>Staff and volunteers to be reminded to take regularly breaks, especially in extremely hot conditions</w:t>
            </w:r>
          </w:p>
          <w:p w14:paraId="5DDFCEB1" w14:textId="77777777" w:rsidR="00C83863" w:rsidRDefault="00111E2B" w:rsidP="00111E2B">
            <w:pPr>
              <w:pStyle w:val="ListParagraph"/>
              <w:numPr>
                <w:ilvl w:val="0"/>
                <w:numId w:val="1"/>
              </w:numPr>
              <w:spacing w:after="0" w:line="240" w:lineRule="auto"/>
              <w:rPr>
                <w:rFonts w:ascii="Avenir Next LT Pro Light" w:hAnsi="Avenir Next LT Pro Light" w:cstheme="minorHAnsi"/>
              </w:rPr>
            </w:pPr>
            <w:r w:rsidRPr="009C2939">
              <w:rPr>
                <w:rFonts w:ascii="Avenir Next LT Pro Light" w:hAnsi="Avenir Next LT Pro Light" w:cstheme="minorHAnsi"/>
              </w:rPr>
              <w:t>Where possible, a gazebo will be provided to offer shade to staff and volunteers (should the stand allow this)</w:t>
            </w:r>
          </w:p>
          <w:p w14:paraId="4DEF97D4" w14:textId="780473EA" w:rsidR="00111E2B" w:rsidRPr="009C2939" w:rsidRDefault="00111E2B" w:rsidP="00111E2B">
            <w:pPr>
              <w:pStyle w:val="ListParagraph"/>
              <w:numPr>
                <w:ilvl w:val="0"/>
                <w:numId w:val="1"/>
              </w:numPr>
              <w:spacing w:after="0" w:line="240" w:lineRule="auto"/>
              <w:rPr>
                <w:rFonts w:ascii="Avenir Next LT Pro Light" w:hAnsi="Avenir Next LT Pro Light" w:cstheme="minorHAnsi"/>
              </w:rPr>
            </w:pPr>
            <w:r w:rsidRPr="009C2939">
              <w:rPr>
                <w:rFonts w:ascii="Avenir Next LT Pro Light" w:hAnsi="Avenir Next LT Pro Light" w:cstheme="minorHAnsi"/>
              </w:rPr>
              <w:t xml:space="preserve"> </w:t>
            </w:r>
          </w:p>
        </w:tc>
        <w:tc>
          <w:tcPr>
            <w:tcW w:w="1276" w:type="dxa"/>
            <w:shd w:val="clear" w:color="auto" w:fill="92D050"/>
          </w:tcPr>
          <w:p w14:paraId="7BA0768E" w14:textId="77777777" w:rsidR="00111E2B" w:rsidRPr="00B77E5D" w:rsidRDefault="00111E2B" w:rsidP="00E25DDB">
            <w:pPr>
              <w:jc w:val="center"/>
              <w:rPr>
                <w:rFonts w:ascii="Avenir Next LT Pro Light" w:hAnsi="Avenir Next LT Pro Light" w:cstheme="minorHAnsi"/>
                <w:b/>
              </w:rPr>
            </w:pPr>
            <w:r w:rsidRPr="00B77E5D">
              <w:rPr>
                <w:rFonts w:ascii="Avenir Next LT Pro Light" w:hAnsi="Avenir Next LT Pro Light" w:cstheme="minorHAnsi"/>
                <w:b/>
              </w:rPr>
              <w:t>L</w:t>
            </w:r>
          </w:p>
        </w:tc>
        <w:tc>
          <w:tcPr>
            <w:tcW w:w="1701" w:type="dxa"/>
            <w:shd w:val="clear" w:color="auto" w:fill="auto"/>
          </w:tcPr>
          <w:p w14:paraId="55F11DEB"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r>
      <w:tr w:rsidR="00111E2B" w:rsidRPr="001B2959" w14:paraId="38C0BF3F" w14:textId="77777777" w:rsidTr="00CA575B">
        <w:tc>
          <w:tcPr>
            <w:tcW w:w="1951" w:type="dxa"/>
          </w:tcPr>
          <w:p w14:paraId="41EBABB3"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Lone working</w:t>
            </w:r>
          </w:p>
        </w:tc>
        <w:tc>
          <w:tcPr>
            <w:tcW w:w="1588" w:type="dxa"/>
          </w:tcPr>
          <w:p w14:paraId="0926B70A" w14:textId="605D6E04" w:rsidR="00111E2B" w:rsidRPr="00B77E5D" w:rsidRDefault="00CC0C5C" w:rsidP="00E25DDB">
            <w:pPr>
              <w:rPr>
                <w:rFonts w:ascii="Avenir Next LT Pro Light" w:hAnsi="Avenir Next LT Pro Light" w:cstheme="minorHAnsi"/>
              </w:rPr>
            </w:pPr>
            <w:r>
              <w:rPr>
                <w:rFonts w:ascii="Avenir Next LT Pro Light" w:hAnsi="Avenir Next LT Pro Light" w:cstheme="minorHAnsi"/>
              </w:rPr>
              <w:t>Event attendees</w:t>
            </w:r>
            <w:r w:rsidR="00111E2B">
              <w:rPr>
                <w:rFonts w:ascii="Avenir Next LT Pro Light" w:hAnsi="Avenir Next LT Pro Light" w:cstheme="minorHAnsi"/>
              </w:rPr>
              <w:t xml:space="preserve"> </w:t>
            </w:r>
          </w:p>
        </w:tc>
        <w:tc>
          <w:tcPr>
            <w:tcW w:w="2098" w:type="dxa"/>
          </w:tcPr>
          <w:p w14:paraId="2D48B946"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Vulnerability, mental wellbeing</w:t>
            </w:r>
          </w:p>
        </w:tc>
        <w:tc>
          <w:tcPr>
            <w:tcW w:w="992" w:type="dxa"/>
            <w:shd w:val="clear" w:color="auto" w:fill="92D050"/>
          </w:tcPr>
          <w:p w14:paraId="59F88693" w14:textId="77777777" w:rsidR="00111E2B" w:rsidRPr="006A4EF2" w:rsidRDefault="00111E2B" w:rsidP="00E25DDB">
            <w:pPr>
              <w:jc w:val="center"/>
              <w:rPr>
                <w:rFonts w:ascii="Avenir Next LT Pro Light" w:hAnsi="Avenir Next LT Pro Light" w:cstheme="minorHAnsi"/>
                <w:i/>
              </w:rPr>
            </w:pPr>
            <w:r w:rsidRPr="009C2939">
              <w:rPr>
                <w:rFonts w:ascii="Avenir Next LT Pro Light" w:hAnsi="Avenir Next LT Pro Light" w:cstheme="minorHAnsi"/>
                <w:b/>
                <w:sz w:val="28"/>
              </w:rPr>
              <w:t>L</w:t>
            </w:r>
          </w:p>
        </w:tc>
        <w:tc>
          <w:tcPr>
            <w:tcW w:w="1305" w:type="dxa"/>
            <w:shd w:val="clear" w:color="auto" w:fill="92D050"/>
          </w:tcPr>
          <w:p w14:paraId="2E4F8E92" w14:textId="77777777" w:rsidR="00111E2B" w:rsidRPr="00B77E5D" w:rsidRDefault="00111E2B" w:rsidP="00E25DDB">
            <w:pPr>
              <w:jc w:val="center"/>
              <w:rPr>
                <w:rFonts w:ascii="Avenir Next LT Pro Light" w:hAnsi="Avenir Next LT Pro Light" w:cstheme="minorHAnsi"/>
                <w:b/>
              </w:rPr>
            </w:pPr>
            <w:r w:rsidRPr="00B77E5D">
              <w:rPr>
                <w:rFonts w:ascii="Avenir Next LT Pro Light" w:hAnsi="Avenir Next LT Pro Light" w:cstheme="minorHAnsi"/>
                <w:b/>
              </w:rPr>
              <w:t>L</w:t>
            </w:r>
          </w:p>
        </w:tc>
        <w:tc>
          <w:tcPr>
            <w:tcW w:w="4790" w:type="dxa"/>
            <w:shd w:val="clear" w:color="auto" w:fill="auto"/>
          </w:tcPr>
          <w:p w14:paraId="3D1D305C" w14:textId="5E206475" w:rsidR="00111E2B" w:rsidRPr="00B77E5D" w:rsidRDefault="00111E2B"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There will a</w:t>
            </w:r>
            <w:r w:rsidRPr="009C2939">
              <w:rPr>
                <w:rFonts w:ascii="Avenir Next LT Pro Light" w:hAnsi="Avenir Next LT Pro Light" w:cstheme="minorHAnsi"/>
              </w:rPr>
              <w:t xml:space="preserve">lways </w:t>
            </w:r>
            <w:r>
              <w:rPr>
                <w:rFonts w:ascii="Avenir Next LT Pro Light" w:hAnsi="Avenir Next LT Pro Light" w:cstheme="minorHAnsi"/>
              </w:rPr>
              <w:t xml:space="preserve">be </w:t>
            </w:r>
            <w:r w:rsidRPr="009C2939">
              <w:rPr>
                <w:rFonts w:ascii="Avenir Next LT Pro Light" w:hAnsi="Avenir Next LT Pro Light" w:cstheme="minorHAnsi"/>
              </w:rPr>
              <w:t xml:space="preserve">a minimum </w:t>
            </w:r>
            <w:r>
              <w:rPr>
                <w:rFonts w:ascii="Avenir Next LT Pro Light" w:hAnsi="Avenir Next LT Pro Light" w:cstheme="minorHAnsi"/>
              </w:rPr>
              <w:t>of two people at each event. Where possible this will be two staff members</w:t>
            </w:r>
          </w:p>
          <w:p w14:paraId="7690A528" w14:textId="77777777" w:rsidR="00111E2B" w:rsidRPr="00C83863" w:rsidRDefault="00111E2B"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Members of Team to raise concerns with relation to lone working conditions if situation arises</w:t>
            </w:r>
          </w:p>
          <w:p w14:paraId="23D5118A" w14:textId="6E0951B6" w:rsidR="00C83863" w:rsidRPr="009C2939" w:rsidRDefault="00C83863" w:rsidP="00111E2B">
            <w:pPr>
              <w:pStyle w:val="ListParagraph"/>
              <w:numPr>
                <w:ilvl w:val="0"/>
                <w:numId w:val="1"/>
              </w:numPr>
              <w:spacing w:after="0" w:line="240" w:lineRule="auto"/>
              <w:rPr>
                <w:rFonts w:ascii="Avenir Next LT Pro Light" w:hAnsi="Avenir Next LT Pro Light" w:cstheme="minorHAnsi"/>
                <w:i/>
              </w:rPr>
            </w:pPr>
          </w:p>
        </w:tc>
        <w:tc>
          <w:tcPr>
            <w:tcW w:w="1276" w:type="dxa"/>
            <w:shd w:val="clear" w:color="auto" w:fill="92D050"/>
          </w:tcPr>
          <w:p w14:paraId="400EA5FD"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701" w:type="dxa"/>
            <w:shd w:val="clear" w:color="auto" w:fill="auto"/>
          </w:tcPr>
          <w:p w14:paraId="0D029FFF" w14:textId="7962B7B0" w:rsidR="00111E2B" w:rsidRPr="00B77E5D" w:rsidRDefault="00FB7E5E" w:rsidP="00E25DDB">
            <w:pPr>
              <w:rPr>
                <w:rFonts w:ascii="Avenir Next LT Pro Light" w:hAnsi="Avenir Next LT Pro Light" w:cstheme="minorHAnsi"/>
              </w:rPr>
            </w:pPr>
            <w:r>
              <w:rPr>
                <w:rFonts w:ascii="Avenir Next LT Pro Light" w:hAnsi="Avenir Next LT Pro Light" w:cstheme="minorHAnsi"/>
              </w:rPr>
              <w:t>Event attendees</w:t>
            </w:r>
          </w:p>
        </w:tc>
      </w:tr>
      <w:tr w:rsidR="00111E2B" w:rsidRPr="001B2959" w14:paraId="4DCAC4E5" w14:textId="77777777" w:rsidTr="00CA575B">
        <w:tc>
          <w:tcPr>
            <w:tcW w:w="1951" w:type="dxa"/>
          </w:tcPr>
          <w:p w14:paraId="5575A3E9"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Cash handling</w:t>
            </w:r>
          </w:p>
        </w:tc>
        <w:tc>
          <w:tcPr>
            <w:tcW w:w="1588" w:type="dxa"/>
          </w:tcPr>
          <w:p w14:paraId="1D1DFB30"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c>
          <w:tcPr>
            <w:tcW w:w="2098" w:type="dxa"/>
          </w:tcPr>
          <w:p w14:paraId="223A163D" w14:textId="77777777" w:rsidR="00111E2B" w:rsidRPr="00B77E5D" w:rsidRDefault="00111E2B" w:rsidP="00E25DDB">
            <w:pPr>
              <w:rPr>
                <w:rFonts w:ascii="Avenir Next LT Pro Light" w:hAnsi="Avenir Next LT Pro Light" w:cstheme="minorHAnsi"/>
              </w:rPr>
            </w:pPr>
            <w:r>
              <w:rPr>
                <w:rFonts w:ascii="Avenir Next LT Pro Light" w:hAnsi="Avenir Next LT Pro Light" w:cstheme="minorHAnsi"/>
              </w:rPr>
              <w:t xml:space="preserve">Loss of earnings, theft, fraud and injury to attendees </w:t>
            </w:r>
          </w:p>
        </w:tc>
        <w:tc>
          <w:tcPr>
            <w:tcW w:w="992" w:type="dxa"/>
            <w:shd w:val="clear" w:color="auto" w:fill="FF0000"/>
          </w:tcPr>
          <w:p w14:paraId="2973E5AC" w14:textId="77777777" w:rsidR="00111E2B" w:rsidRPr="0062093C" w:rsidRDefault="00111E2B" w:rsidP="00E25DDB">
            <w:pPr>
              <w:jc w:val="center"/>
              <w:rPr>
                <w:rFonts w:ascii="Avenir Next LT Pro Light" w:hAnsi="Avenir Next LT Pro Light" w:cstheme="minorHAnsi"/>
                <w:b/>
              </w:rPr>
            </w:pPr>
            <w:r>
              <w:rPr>
                <w:rFonts w:ascii="Avenir Next LT Pro Light" w:hAnsi="Avenir Next LT Pro Light" w:cstheme="minorHAnsi"/>
                <w:b/>
              </w:rPr>
              <w:t>H</w:t>
            </w:r>
          </w:p>
        </w:tc>
        <w:tc>
          <w:tcPr>
            <w:tcW w:w="1305" w:type="dxa"/>
            <w:shd w:val="clear" w:color="auto" w:fill="92D050"/>
          </w:tcPr>
          <w:p w14:paraId="5E3EC436" w14:textId="77777777" w:rsidR="00111E2B" w:rsidRPr="0062093C" w:rsidRDefault="00111E2B" w:rsidP="00E25DDB">
            <w:pPr>
              <w:jc w:val="center"/>
              <w:rPr>
                <w:rFonts w:ascii="Avenir Next LT Pro Light" w:hAnsi="Avenir Next LT Pro Light" w:cstheme="minorHAnsi"/>
                <w:b/>
              </w:rPr>
            </w:pPr>
            <w:r>
              <w:rPr>
                <w:rFonts w:ascii="Avenir Next LT Pro Light" w:hAnsi="Avenir Next LT Pro Light" w:cstheme="minorHAnsi"/>
                <w:b/>
              </w:rPr>
              <w:t>L</w:t>
            </w:r>
          </w:p>
        </w:tc>
        <w:tc>
          <w:tcPr>
            <w:tcW w:w="4790" w:type="dxa"/>
            <w:shd w:val="clear" w:color="auto" w:fill="auto"/>
          </w:tcPr>
          <w:p w14:paraId="28FA2575"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Zip sealed security bag</w:t>
            </w:r>
          </w:p>
          <w:p w14:paraId="1F7BCB2E" w14:textId="5D826BE4"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Money kept on staff / volunteer, ensure that this is kept to a minim</w:t>
            </w:r>
            <w:r w:rsidR="003C17F4">
              <w:rPr>
                <w:rFonts w:ascii="Avenir Next LT Pro Light" w:hAnsi="Avenir Next LT Pro Light" w:cstheme="minorHAnsi"/>
              </w:rPr>
              <w:t>al</w:t>
            </w:r>
            <w:r w:rsidRPr="009C2939">
              <w:rPr>
                <w:rFonts w:ascii="Avenir Next LT Pro Light" w:hAnsi="Avenir Next LT Pro Light" w:cstheme="minorHAnsi"/>
              </w:rPr>
              <w:t xml:space="preserve"> amount, cash to be regularly transferred to locked safe box </w:t>
            </w:r>
          </w:p>
          <w:p w14:paraId="6B2E56BC" w14:textId="3A95C952" w:rsidR="00111E2B" w:rsidRPr="00B77E5D" w:rsidRDefault="00FB7E5E"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 xml:space="preserve">[Insert name of organisation] </w:t>
            </w:r>
            <w:r w:rsidR="00111E2B" w:rsidRPr="006A4EF2">
              <w:rPr>
                <w:rFonts w:ascii="Avenir Next LT Pro Light" w:hAnsi="Avenir Next LT Pro Light" w:cstheme="minorHAnsi"/>
              </w:rPr>
              <w:t>cash handling guidelines to be adhered to</w:t>
            </w:r>
          </w:p>
          <w:p w14:paraId="1DA7D7F6" w14:textId="77777777" w:rsidR="002670B6" w:rsidRPr="0009462D" w:rsidRDefault="00111E2B" w:rsidP="0009462D">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 xml:space="preserve">Attendees of event to reconcile the cash that has been taken on the day. </w:t>
            </w:r>
          </w:p>
          <w:p w14:paraId="1ABEF638" w14:textId="5F56BD45" w:rsidR="0009462D" w:rsidRPr="009C2939" w:rsidRDefault="0009462D" w:rsidP="0009462D">
            <w:pPr>
              <w:pStyle w:val="ListParagraph"/>
              <w:numPr>
                <w:ilvl w:val="0"/>
                <w:numId w:val="1"/>
              </w:numPr>
              <w:spacing w:after="0" w:line="240" w:lineRule="auto"/>
              <w:rPr>
                <w:rFonts w:ascii="Avenir Next LT Pro Light" w:hAnsi="Avenir Next LT Pro Light" w:cstheme="minorHAnsi"/>
                <w:i/>
              </w:rPr>
            </w:pPr>
          </w:p>
        </w:tc>
        <w:tc>
          <w:tcPr>
            <w:tcW w:w="1276" w:type="dxa"/>
            <w:shd w:val="clear" w:color="auto" w:fill="92D050"/>
          </w:tcPr>
          <w:p w14:paraId="2AF88E66"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701" w:type="dxa"/>
            <w:shd w:val="clear" w:color="auto" w:fill="auto"/>
          </w:tcPr>
          <w:p w14:paraId="1C7BA08B" w14:textId="77777777" w:rsidR="00111E2B" w:rsidRPr="0062093C"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r>
      <w:tr w:rsidR="00111E2B" w:rsidRPr="001B2959" w14:paraId="4BDDDB27" w14:textId="77777777" w:rsidTr="00CA575B">
        <w:tc>
          <w:tcPr>
            <w:tcW w:w="1951" w:type="dxa"/>
          </w:tcPr>
          <w:p w14:paraId="76F05B35"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lastRenderedPageBreak/>
              <w:t>Hazardous substances</w:t>
            </w:r>
          </w:p>
        </w:tc>
        <w:tc>
          <w:tcPr>
            <w:tcW w:w="1588" w:type="dxa"/>
          </w:tcPr>
          <w:p w14:paraId="7DE7EE2C" w14:textId="77777777" w:rsidR="00111E2B" w:rsidRPr="0062093C"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c>
          <w:tcPr>
            <w:tcW w:w="2098" w:type="dxa"/>
          </w:tcPr>
          <w:p w14:paraId="45A8F9CE" w14:textId="45CE5E7D" w:rsidR="00111E2B" w:rsidRPr="0062093C" w:rsidRDefault="00111E2B" w:rsidP="00E25DDB">
            <w:pPr>
              <w:rPr>
                <w:rFonts w:ascii="Avenir Next LT Pro Light" w:hAnsi="Avenir Next LT Pro Light" w:cstheme="minorHAnsi"/>
              </w:rPr>
            </w:pPr>
            <w:r w:rsidRPr="009C2939">
              <w:rPr>
                <w:rFonts w:ascii="Avenir Next LT Pro Light" w:hAnsi="Avenir Next LT Pro Light" w:cstheme="minorHAnsi"/>
              </w:rPr>
              <w:t>Major injuries, minor injuries, death, damage to other stands, reputational risk</w:t>
            </w:r>
          </w:p>
        </w:tc>
        <w:tc>
          <w:tcPr>
            <w:tcW w:w="992" w:type="dxa"/>
            <w:shd w:val="clear" w:color="auto" w:fill="FF0000"/>
          </w:tcPr>
          <w:p w14:paraId="7E843C5B"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H</w:t>
            </w:r>
          </w:p>
        </w:tc>
        <w:tc>
          <w:tcPr>
            <w:tcW w:w="1305" w:type="dxa"/>
            <w:shd w:val="clear" w:color="auto" w:fill="92D050"/>
          </w:tcPr>
          <w:p w14:paraId="320C7E2C"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4790" w:type="dxa"/>
            <w:shd w:val="clear" w:color="auto" w:fill="auto"/>
          </w:tcPr>
          <w:p w14:paraId="62DAEB43" w14:textId="77777777" w:rsidR="00111E2B" w:rsidRPr="002670B6" w:rsidRDefault="002670B6"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Keep hazardous substances locked securely away from the general public</w:t>
            </w:r>
          </w:p>
          <w:p w14:paraId="5A7B6F76" w14:textId="33744DAB" w:rsidR="002670B6" w:rsidRPr="009C2939" w:rsidRDefault="002670B6"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Hazardous substances to be handled only by a member of staff trained to handle them.</w:t>
            </w:r>
          </w:p>
        </w:tc>
        <w:tc>
          <w:tcPr>
            <w:tcW w:w="1276" w:type="dxa"/>
            <w:shd w:val="clear" w:color="auto" w:fill="92D050"/>
          </w:tcPr>
          <w:p w14:paraId="4C6FEC0A"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701" w:type="dxa"/>
            <w:shd w:val="clear" w:color="auto" w:fill="auto"/>
          </w:tcPr>
          <w:p w14:paraId="7CBF243B" w14:textId="77777777" w:rsidR="00111E2B" w:rsidRPr="0062093C" w:rsidRDefault="00111E2B" w:rsidP="00E25DDB">
            <w:pPr>
              <w:rPr>
                <w:rFonts w:ascii="Avenir Next LT Pro Light" w:hAnsi="Avenir Next LT Pro Light" w:cstheme="minorHAnsi"/>
              </w:rPr>
            </w:pPr>
            <w:r>
              <w:rPr>
                <w:rFonts w:ascii="Avenir Next LT Pro Light" w:hAnsi="Avenir Next LT Pro Light" w:cstheme="minorHAnsi"/>
              </w:rPr>
              <w:t>Event attendees</w:t>
            </w:r>
          </w:p>
        </w:tc>
      </w:tr>
      <w:tr w:rsidR="00111E2B" w:rsidRPr="001B2959" w14:paraId="0A0EA2F5" w14:textId="77777777" w:rsidTr="00CA575B">
        <w:tc>
          <w:tcPr>
            <w:tcW w:w="1951" w:type="dxa"/>
          </w:tcPr>
          <w:p w14:paraId="192D3A6A" w14:textId="77777777" w:rsidR="00111E2B" w:rsidRPr="009C2939" w:rsidRDefault="00111E2B" w:rsidP="00E25DDB">
            <w:pPr>
              <w:rPr>
                <w:rFonts w:ascii="Avenir Next LT Pro Light" w:hAnsi="Avenir Next LT Pro Light" w:cstheme="minorHAnsi"/>
              </w:rPr>
            </w:pPr>
            <w:r>
              <w:rPr>
                <w:rFonts w:ascii="Avenir Next LT Pro Light" w:hAnsi="Avenir Next LT Pro Light" w:cstheme="minorHAnsi"/>
              </w:rPr>
              <w:t>Slip and trip hazards</w:t>
            </w:r>
          </w:p>
        </w:tc>
        <w:tc>
          <w:tcPr>
            <w:tcW w:w="1588" w:type="dxa"/>
          </w:tcPr>
          <w:p w14:paraId="7726C6C7"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 general public</w:t>
            </w:r>
          </w:p>
          <w:p w14:paraId="6D6706BA" w14:textId="77777777" w:rsidR="00111E2B" w:rsidRPr="0062093C" w:rsidRDefault="00111E2B" w:rsidP="00C83863">
            <w:pPr>
              <w:rPr>
                <w:rFonts w:ascii="Avenir Next LT Pro Light" w:hAnsi="Avenir Next LT Pro Light" w:cstheme="minorHAnsi"/>
              </w:rPr>
            </w:pPr>
          </w:p>
        </w:tc>
        <w:tc>
          <w:tcPr>
            <w:tcW w:w="2098" w:type="dxa"/>
          </w:tcPr>
          <w:p w14:paraId="247A05FB" w14:textId="77777777" w:rsidR="00111E2B" w:rsidRPr="0062093C" w:rsidRDefault="00111E2B" w:rsidP="00E25DDB">
            <w:pPr>
              <w:rPr>
                <w:rFonts w:ascii="Avenir Next LT Pro Light" w:hAnsi="Avenir Next LT Pro Light" w:cstheme="minorHAnsi"/>
              </w:rPr>
            </w:pPr>
            <w:r w:rsidRPr="009C2939">
              <w:rPr>
                <w:rFonts w:ascii="Avenir Next LT Pro Light" w:hAnsi="Avenir Next LT Pro Light" w:cstheme="minorHAnsi"/>
              </w:rPr>
              <w:t>Major injuries, minor injuries, death, damage to vehicle, damage to other stands, reputational risk</w:t>
            </w:r>
          </w:p>
        </w:tc>
        <w:tc>
          <w:tcPr>
            <w:tcW w:w="992" w:type="dxa"/>
            <w:shd w:val="clear" w:color="auto" w:fill="FF0000"/>
          </w:tcPr>
          <w:p w14:paraId="78444420"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H</w:t>
            </w:r>
          </w:p>
        </w:tc>
        <w:tc>
          <w:tcPr>
            <w:tcW w:w="1305" w:type="dxa"/>
            <w:shd w:val="clear" w:color="auto" w:fill="92D050"/>
          </w:tcPr>
          <w:p w14:paraId="6DF66693"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4790" w:type="dxa"/>
            <w:shd w:val="clear" w:color="auto" w:fill="auto"/>
          </w:tcPr>
          <w:p w14:paraId="20CA056C" w14:textId="77777777" w:rsidR="00111E2B" w:rsidRDefault="00111E2B" w:rsidP="00111E2B">
            <w:pPr>
              <w:pStyle w:val="ListParagraph"/>
              <w:numPr>
                <w:ilvl w:val="0"/>
                <w:numId w:val="1"/>
              </w:numPr>
              <w:spacing w:after="0" w:line="240" w:lineRule="auto"/>
              <w:rPr>
                <w:rFonts w:ascii="Avenir Next LT Pro Light" w:hAnsi="Avenir Next LT Pro Light" w:cstheme="minorHAnsi"/>
              </w:rPr>
            </w:pPr>
            <w:r>
              <w:rPr>
                <w:rFonts w:ascii="Avenir Next LT Pro Light" w:hAnsi="Avenir Next LT Pro Light" w:cstheme="minorHAnsi"/>
              </w:rPr>
              <w:t>Ensure that all equipment is in good working condition without damages</w:t>
            </w:r>
          </w:p>
          <w:p w14:paraId="013EC8FE" w14:textId="77777777" w:rsidR="00111E2B" w:rsidRDefault="00111E2B" w:rsidP="00111E2B">
            <w:pPr>
              <w:pStyle w:val="ListParagraph"/>
              <w:numPr>
                <w:ilvl w:val="0"/>
                <w:numId w:val="1"/>
              </w:numPr>
              <w:spacing w:after="0" w:line="240" w:lineRule="auto"/>
              <w:rPr>
                <w:rFonts w:ascii="Avenir Next LT Pro Light" w:hAnsi="Avenir Next LT Pro Light" w:cstheme="minorHAnsi"/>
              </w:rPr>
            </w:pPr>
            <w:r>
              <w:rPr>
                <w:rFonts w:ascii="Avenir Next LT Pro Light" w:hAnsi="Avenir Next LT Pro Light" w:cstheme="minorHAnsi"/>
              </w:rPr>
              <w:t>Ensure that personal belonging, such as bags and clothing are securely kept inside the vehicle</w:t>
            </w:r>
          </w:p>
          <w:p w14:paraId="60B17A0F" w14:textId="77777777" w:rsidR="00111E2B" w:rsidRDefault="00111E2B" w:rsidP="00111E2B">
            <w:pPr>
              <w:pStyle w:val="ListParagraph"/>
              <w:numPr>
                <w:ilvl w:val="0"/>
                <w:numId w:val="1"/>
              </w:numPr>
              <w:spacing w:after="0" w:line="240" w:lineRule="auto"/>
              <w:rPr>
                <w:rFonts w:ascii="Avenir Next LT Pro Light" w:hAnsi="Avenir Next LT Pro Light" w:cstheme="minorHAnsi"/>
              </w:rPr>
            </w:pPr>
            <w:r>
              <w:rPr>
                <w:rFonts w:ascii="Avenir Next LT Pro Light" w:hAnsi="Avenir Next LT Pro Light" w:cstheme="minorHAnsi"/>
              </w:rPr>
              <w:t>Ensure that no equipment is left on the floor surrounding the stand, or propped up against any equipment</w:t>
            </w:r>
          </w:p>
          <w:p w14:paraId="3C0C74BD" w14:textId="77777777" w:rsidR="00111E2B" w:rsidRDefault="00111E2B" w:rsidP="00111E2B">
            <w:pPr>
              <w:pStyle w:val="ListParagraph"/>
              <w:numPr>
                <w:ilvl w:val="0"/>
                <w:numId w:val="1"/>
              </w:numPr>
              <w:spacing w:after="0" w:line="240" w:lineRule="auto"/>
              <w:rPr>
                <w:rFonts w:ascii="Avenir Next LT Pro Light" w:hAnsi="Avenir Next LT Pro Light" w:cstheme="minorHAnsi"/>
              </w:rPr>
            </w:pPr>
            <w:r>
              <w:rPr>
                <w:rFonts w:ascii="Avenir Next LT Pro Light" w:hAnsi="Avenir Next LT Pro Light" w:cstheme="minorHAnsi"/>
              </w:rPr>
              <w:t>Regularly check the surrounding area of the stand the mitigate any newly formed issues</w:t>
            </w:r>
          </w:p>
          <w:p w14:paraId="13A47DBA" w14:textId="261CDB0E" w:rsidR="00C83863" w:rsidRPr="009C2939" w:rsidRDefault="00C83863" w:rsidP="00111E2B">
            <w:pPr>
              <w:pStyle w:val="ListParagraph"/>
              <w:numPr>
                <w:ilvl w:val="0"/>
                <w:numId w:val="1"/>
              </w:numPr>
              <w:spacing w:after="0" w:line="240" w:lineRule="auto"/>
              <w:rPr>
                <w:rFonts w:ascii="Avenir Next LT Pro Light" w:hAnsi="Avenir Next LT Pro Light" w:cstheme="minorHAnsi"/>
              </w:rPr>
            </w:pPr>
          </w:p>
        </w:tc>
        <w:tc>
          <w:tcPr>
            <w:tcW w:w="1276" w:type="dxa"/>
            <w:shd w:val="clear" w:color="auto" w:fill="92D050"/>
          </w:tcPr>
          <w:p w14:paraId="2877F335"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701" w:type="dxa"/>
            <w:shd w:val="clear" w:color="auto" w:fill="auto"/>
          </w:tcPr>
          <w:p w14:paraId="1CB9F94B"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26258FE9" w14:textId="1389996A" w:rsidR="00111E2B" w:rsidRPr="0062093C" w:rsidRDefault="00111E2B" w:rsidP="00E25DDB">
            <w:pPr>
              <w:rPr>
                <w:rFonts w:ascii="Avenir Next LT Pro Light" w:hAnsi="Avenir Next LT Pro Light" w:cstheme="minorHAnsi"/>
              </w:rPr>
            </w:pPr>
          </w:p>
        </w:tc>
      </w:tr>
      <w:tr w:rsidR="00111E2B" w:rsidRPr="001B2959" w14:paraId="6511A223" w14:textId="77777777" w:rsidTr="00CA575B">
        <w:tc>
          <w:tcPr>
            <w:tcW w:w="1951" w:type="dxa"/>
          </w:tcPr>
          <w:p w14:paraId="58144A75"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 xml:space="preserve">Podium tables </w:t>
            </w:r>
          </w:p>
        </w:tc>
        <w:tc>
          <w:tcPr>
            <w:tcW w:w="1588" w:type="dxa"/>
          </w:tcPr>
          <w:p w14:paraId="1D794E9C"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51C983EC" w14:textId="77777777" w:rsidR="00111E2B" w:rsidRDefault="00111E2B" w:rsidP="00E25DDB">
            <w:pPr>
              <w:rPr>
                <w:rFonts w:ascii="Avenir Next LT Pro Light" w:hAnsi="Avenir Next LT Pro Light" w:cstheme="minorHAnsi"/>
              </w:rPr>
            </w:pPr>
          </w:p>
          <w:p w14:paraId="3AD6D8FD" w14:textId="77777777" w:rsidR="00111E2B" w:rsidRPr="009C2939" w:rsidRDefault="00111E2B" w:rsidP="00E25DDB">
            <w:pPr>
              <w:rPr>
                <w:rFonts w:ascii="Avenir Next LT Pro Light" w:hAnsi="Avenir Next LT Pro Light" w:cstheme="minorHAnsi"/>
                <w:i/>
              </w:rPr>
            </w:pPr>
            <w:r>
              <w:rPr>
                <w:rFonts w:ascii="Avenir Next LT Pro Light" w:hAnsi="Avenir Next LT Pro Light" w:cstheme="minorHAnsi"/>
              </w:rPr>
              <w:t>General public</w:t>
            </w:r>
          </w:p>
        </w:tc>
        <w:tc>
          <w:tcPr>
            <w:tcW w:w="2098" w:type="dxa"/>
          </w:tcPr>
          <w:p w14:paraId="5F4F3D19" w14:textId="77777777" w:rsidR="00111E2B" w:rsidRPr="0062093C" w:rsidRDefault="00111E2B" w:rsidP="00E25DDB">
            <w:pPr>
              <w:rPr>
                <w:rFonts w:ascii="Avenir Next LT Pro Light" w:hAnsi="Avenir Next LT Pro Light" w:cstheme="minorHAnsi"/>
              </w:rPr>
            </w:pPr>
            <w:r w:rsidRPr="009C2939">
              <w:rPr>
                <w:rFonts w:ascii="Avenir Next LT Pro Light" w:hAnsi="Avenir Next LT Pro Light" w:cstheme="minorHAnsi"/>
              </w:rPr>
              <w:t>Major injuries, minor injuries, death, damage to vehicle, damage to other stands, reputational risk</w:t>
            </w:r>
          </w:p>
        </w:tc>
        <w:tc>
          <w:tcPr>
            <w:tcW w:w="992" w:type="dxa"/>
            <w:shd w:val="clear" w:color="auto" w:fill="92D050"/>
          </w:tcPr>
          <w:p w14:paraId="7DE7C417"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305" w:type="dxa"/>
            <w:shd w:val="clear" w:color="auto" w:fill="92D050"/>
          </w:tcPr>
          <w:p w14:paraId="3F5AA8A8"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4790" w:type="dxa"/>
            <w:shd w:val="clear" w:color="auto" w:fill="auto"/>
          </w:tcPr>
          <w:p w14:paraId="14050A14"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Ensure that these are erected on level ground to prevent them from toppling over</w:t>
            </w:r>
          </w:p>
          <w:p w14:paraId="20605AF6"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Podiums shouldn’t be leaned on because this may cause them to be toppled over</w:t>
            </w:r>
          </w:p>
        </w:tc>
        <w:tc>
          <w:tcPr>
            <w:tcW w:w="1276" w:type="dxa"/>
            <w:shd w:val="clear" w:color="auto" w:fill="92D050"/>
          </w:tcPr>
          <w:p w14:paraId="2B8E63F6"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701" w:type="dxa"/>
            <w:shd w:val="clear" w:color="auto" w:fill="auto"/>
          </w:tcPr>
          <w:p w14:paraId="109DB0FB"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3DF7C371" w14:textId="7D159069" w:rsidR="00111E2B" w:rsidRPr="00FE3BD9" w:rsidRDefault="00111E2B" w:rsidP="00E25DDB">
            <w:pPr>
              <w:rPr>
                <w:rFonts w:ascii="Avenir Next LT Pro Light" w:hAnsi="Avenir Next LT Pro Light" w:cstheme="minorHAnsi"/>
              </w:rPr>
            </w:pPr>
          </w:p>
        </w:tc>
      </w:tr>
      <w:tr w:rsidR="00111E2B" w:rsidRPr="001B2959" w14:paraId="5489044F" w14:textId="77777777" w:rsidTr="00CA575B">
        <w:tc>
          <w:tcPr>
            <w:tcW w:w="1951" w:type="dxa"/>
          </w:tcPr>
          <w:p w14:paraId="7085FB9E"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 xml:space="preserve">Fire hazard </w:t>
            </w:r>
          </w:p>
        </w:tc>
        <w:tc>
          <w:tcPr>
            <w:tcW w:w="1588" w:type="dxa"/>
          </w:tcPr>
          <w:p w14:paraId="5F12D39C"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704CE135" w14:textId="77777777" w:rsidR="00111E2B" w:rsidRDefault="00111E2B" w:rsidP="00E25DDB">
            <w:pPr>
              <w:rPr>
                <w:rFonts w:ascii="Avenir Next LT Pro Light" w:hAnsi="Avenir Next LT Pro Light" w:cstheme="minorHAnsi"/>
              </w:rPr>
            </w:pPr>
          </w:p>
          <w:p w14:paraId="5068B0C7" w14:textId="77777777" w:rsidR="00111E2B" w:rsidRPr="0062093C" w:rsidRDefault="00111E2B" w:rsidP="00E25DDB">
            <w:pPr>
              <w:rPr>
                <w:rFonts w:ascii="Avenir Next LT Pro Light" w:hAnsi="Avenir Next LT Pro Light" w:cstheme="minorHAnsi"/>
              </w:rPr>
            </w:pPr>
            <w:r>
              <w:rPr>
                <w:rFonts w:ascii="Avenir Next LT Pro Light" w:hAnsi="Avenir Next LT Pro Light" w:cstheme="minorHAnsi"/>
              </w:rPr>
              <w:t>General public</w:t>
            </w:r>
          </w:p>
        </w:tc>
        <w:tc>
          <w:tcPr>
            <w:tcW w:w="2098" w:type="dxa"/>
          </w:tcPr>
          <w:p w14:paraId="5B52AC51" w14:textId="20CF2597" w:rsidR="00111E2B" w:rsidRPr="0062093C" w:rsidRDefault="00111E2B" w:rsidP="00E25DDB">
            <w:pPr>
              <w:rPr>
                <w:rFonts w:ascii="Avenir Next LT Pro Light" w:hAnsi="Avenir Next LT Pro Light" w:cstheme="minorHAnsi"/>
              </w:rPr>
            </w:pPr>
            <w:r w:rsidRPr="009C2939">
              <w:rPr>
                <w:rFonts w:ascii="Avenir Next LT Pro Light" w:hAnsi="Avenir Next LT Pro Light" w:cstheme="minorHAnsi"/>
              </w:rPr>
              <w:t>Major injuries, minor injuries, death, damage to other stands, reputational risk</w:t>
            </w:r>
          </w:p>
        </w:tc>
        <w:tc>
          <w:tcPr>
            <w:tcW w:w="992" w:type="dxa"/>
            <w:shd w:val="clear" w:color="auto" w:fill="FF0000"/>
          </w:tcPr>
          <w:p w14:paraId="0DA97A18"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H</w:t>
            </w:r>
          </w:p>
        </w:tc>
        <w:tc>
          <w:tcPr>
            <w:tcW w:w="1305" w:type="dxa"/>
            <w:shd w:val="clear" w:color="auto" w:fill="92D050"/>
          </w:tcPr>
          <w:p w14:paraId="39BD95F4"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4790" w:type="dxa"/>
            <w:shd w:val="clear" w:color="auto" w:fill="auto"/>
          </w:tcPr>
          <w:p w14:paraId="392E8410" w14:textId="1461B9A2" w:rsidR="00111E2B" w:rsidRPr="006A4EF2" w:rsidRDefault="00111E2B" w:rsidP="00111E2B">
            <w:pPr>
              <w:pStyle w:val="ListParagraph"/>
              <w:numPr>
                <w:ilvl w:val="0"/>
                <w:numId w:val="1"/>
              </w:numPr>
              <w:spacing w:after="0" w:line="240" w:lineRule="auto"/>
              <w:rPr>
                <w:rFonts w:ascii="Avenir Next LT Pro Light" w:hAnsi="Avenir Next LT Pro Light" w:cstheme="minorHAnsi"/>
                <w:i/>
              </w:rPr>
            </w:pPr>
            <w:r w:rsidRPr="004F2C79">
              <w:rPr>
                <w:rFonts w:ascii="Avenir Next LT Pro Light" w:hAnsi="Avenir Next LT Pro Light" w:cstheme="minorHAnsi"/>
              </w:rPr>
              <w:t xml:space="preserve">There is a fire extinguisher </w:t>
            </w:r>
            <w:r w:rsidR="00C83863">
              <w:rPr>
                <w:rFonts w:ascii="Avenir Next LT Pro Light" w:hAnsi="Avenir Next LT Pro Light" w:cstheme="minorHAnsi"/>
              </w:rPr>
              <w:t xml:space="preserve">on the stand </w:t>
            </w:r>
            <w:r>
              <w:rPr>
                <w:rFonts w:ascii="Avenir Next LT Pro Light" w:hAnsi="Avenir Next LT Pro Light" w:cstheme="minorHAnsi"/>
              </w:rPr>
              <w:t>to be used where necessary</w:t>
            </w:r>
          </w:p>
          <w:p w14:paraId="488D2C29" w14:textId="77777777" w:rsidR="00111E2B" w:rsidRPr="006A4EF2" w:rsidRDefault="00111E2B"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Ensure that flammable items are not placed in direct sunlight</w:t>
            </w:r>
          </w:p>
          <w:p w14:paraId="6AE3EC45" w14:textId="77777777" w:rsidR="00111E2B" w:rsidRPr="006A4EF2" w:rsidRDefault="00111E2B" w:rsidP="00111E2B">
            <w:pPr>
              <w:pStyle w:val="ListParagraph"/>
              <w:numPr>
                <w:ilvl w:val="0"/>
                <w:numId w:val="1"/>
              </w:numPr>
              <w:spacing w:after="0" w:line="240" w:lineRule="auto"/>
              <w:rPr>
                <w:rFonts w:ascii="Avenir Next LT Pro Light" w:hAnsi="Avenir Next LT Pro Light" w:cstheme="minorHAnsi"/>
                <w:i/>
              </w:rPr>
            </w:pPr>
            <w:r>
              <w:rPr>
                <w:rFonts w:ascii="Avenir Next LT Pro Light" w:hAnsi="Avenir Next LT Pro Light" w:cstheme="minorHAnsi"/>
              </w:rPr>
              <w:t xml:space="preserve">In the event of a fire ensure that persons are moved away from danger </w:t>
            </w:r>
          </w:p>
        </w:tc>
        <w:tc>
          <w:tcPr>
            <w:tcW w:w="1276" w:type="dxa"/>
            <w:shd w:val="clear" w:color="auto" w:fill="92D050"/>
          </w:tcPr>
          <w:p w14:paraId="44EC08EE"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1701" w:type="dxa"/>
            <w:shd w:val="clear" w:color="auto" w:fill="auto"/>
          </w:tcPr>
          <w:p w14:paraId="2E1F61A9"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62D9B1DB" w14:textId="440395C0" w:rsidR="00111E2B" w:rsidRPr="009C2939" w:rsidRDefault="00111E2B" w:rsidP="00E25DDB">
            <w:pPr>
              <w:rPr>
                <w:rFonts w:ascii="Avenir Next LT Pro Light" w:hAnsi="Avenir Next LT Pro Light" w:cstheme="minorHAnsi"/>
                <w:i/>
              </w:rPr>
            </w:pPr>
          </w:p>
        </w:tc>
      </w:tr>
      <w:tr w:rsidR="00111E2B" w:rsidRPr="001B2959" w14:paraId="5E31EEDA" w14:textId="77777777" w:rsidTr="00CA575B">
        <w:tc>
          <w:tcPr>
            <w:tcW w:w="1951" w:type="dxa"/>
          </w:tcPr>
          <w:p w14:paraId="27773E2A" w14:textId="77777777" w:rsidR="00111E2B" w:rsidRPr="009C2939" w:rsidRDefault="00111E2B" w:rsidP="00E25DDB">
            <w:pPr>
              <w:rPr>
                <w:rFonts w:ascii="Avenir Next LT Pro Light" w:hAnsi="Avenir Next LT Pro Light" w:cstheme="minorHAnsi"/>
              </w:rPr>
            </w:pPr>
            <w:r w:rsidRPr="009C2939">
              <w:rPr>
                <w:rFonts w:ascii="Avenir Next LT Pro Light" w:hAnsi="Avenir Next LT Pro Light" w:cstheme="minorHAnsi"/>
              </w:rPr>
              <w:t xml:space="preserve">Gazebo present at promotions </w:t>
            </w:r>
          </w:p>
        </w:tc>
        <w:tc>
          <w:tcPr>
            <w:tcW w:w="1588" w:type="dxa"/>
          </w:tcPr>
          <w:p w14:paraId="2498A794"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2DBDE7A5" w14:textId="77777777" w:rsidR="00111E2B" w:rsidRPr="0062093C" w:rsidRDefault="00111E2B" w:rsidP="00E25DDB">
            <w:pPr>
              <w:rPr>
                <w:rFonts w:ascii="Avenir Next LT Pro Light" w:hAnsi="Avenir Next LT Pro Light" w:cstheme="minorHAnsi"/>
              </w:rPr>
            </w:pPr>
            <w:r>
              <w:rPr>
                <w:rFonts w:ascii="Avenir Next LT Pro Light" w:hAnsi="Avenir Next LT Pro Light" w:cstheme="minorHAnsi"/>
              </w:rPr>
              <w:lastRenderedPageBreak/>
              <w:t>General public</w:t>
            </w:r>
          </w:p>
        </w:tc>
        <w:tc>
          <w:tcPr>
            <w:tcW w:w="2098" w:type="dxa"/>
          </w:tcPr>
          <w:p w14:paraId="696C618E" w14:textId="77777777" w:rsidR="00111E2B" w:rsidRPr="0062093C" w:rsidRDefault="00111E2B" w:rsidP="00E25DDB">
            <w:pPr>
              <w:rPr>
                <w:rFonts w:ascii="Avenir Next LT Pro Light" w:hAnsi="Avenir Next LT Pro Light" w:cstheme="minorHAnsi"/>
              </w:rPr>
            </w:pPr>
            <w:r w:rsidRPr="009C2939">
              <w:rPr>
                <w:rFonts w:ascii="Avenir Next LT Pro Light" w:hAnsi="Avenir Next LT Pro Light" w:cstheme="minorHAnsi"/>
              </w:rPr>
              <w:lastRenderedPageBreak/>
              <w:t xml:space="preserve">Major injuries, minor injuries, death, damage to </w:t>
            </w:r>
            <w:r w:rsidRPr="009C2939">
              <w:rPr>
                <w:rFonts w:ascii="Avenir Next LT Pro Light" w:hAnsi="Avenir Next LT Pro Light" w:cstheme="minorHAnsi"/>
              </w:rPr>
              <w:lastRenderedPageBreak/>
              <w:t>vehicle, damage to other stands, reputational risk</w:t>
            </w:r>
          </w:p>
        </w:tc>
        <w:tc>
          <w:tcPr>
            <w:tcW w:w="992" w:type="dxa"/>
            <w:shd w:val="clear" w:color="auto" w:fill="FF0000"/>
          </w:tcPr>
          <w:p w14:paraId="7DE782C3"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lastRenderedPageBreak/>
              <w:t>H</w:t>
            </w:r>
          </w:p>
        </w:tc>
        <w:tc>
          <w:tcPr>
            <w:tcW w:w="1305" w:type="dxa"/>
            <w:shd w:val="clear" w:color="auto" w:fill="92D050"/>
          </w:tcPr>
          <w:p w14:paraId="35906E8C"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t>L</w:t>
            </w:r>
          </w:p>
        </w:tc>
        <w:tc>
          <w:tcPr>
            <w:tcW w:w="4790" w:type="dxa"/>
            <w:shd w:val="clear" w:color="auto" w:fill="auto"/>
          </w:tcPr>
          <w:p w14:paraId="00EDC682"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Ensure that the gazebo is erected according to guidelines</w:t>
            </w:r>
          </w:p>
          <w:p w14:paraId="3CE50DF1"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t>Two or more people should erect the gazebo</w:t>
            </w:r>
          </w:p>
          <w:p w14:paraId="3A54B08B" w14:textId="77777777" w:rsidR="00111E2B" w:rsidRPr="009C2939" w:rsidRDefault="00111E2B" w:rsidP="00111E2B">
            <w:pPr>
              <w:pStyle w:val="ListParagraph"/>
              <w:numPr>
                <w:ilvl w:val="0"/>
                <w:numId w:val="1"/>
              </w:numPr>
              <w:spacing w:after="0" w:line="240" w:lineRule="auto"/>
              <w:rPr>
                <w:rFonts w:ascii="Avenir Next LT Pro Light" w:hAnsi="Avenir Next LT Pro Light" w:cstheme="minorHAnsi"/>
                <w:i/>
              </w:rPr>
            </w:pPr>
            <w:r w:rsidRPr="009C2939">
              <w:rPr>
                <w:rFonts w:ascii="Avenir Next LT Pro Light" w:hAnsi="Avenir Next LT Pro Light" w:cstheme="minorHAnsi"/>
              </w:rPr>
              <w:lastRenderedPageBreak/>
              <w:t>Ensure that the gazebo is positioned on an even surface</w:t>
            </w:r>
          </w:p>
        </w:tc>
        <w:tc>
          <w:tcPr>
            <w:tcW w:w="1276" w:type="dxa"/>
            <w:shd w:val="clear" w:color="auto" w:fill="92D050"/>
          </w:tcPr>
          <w:p w14:paraId="5E058934" w14:textId="77777777" w:rsidR="00111E2B" w:rsidRPr="0062093C" w:rsidRDefault="00111E2B" w:rsidP="00E25DDB">
            <w:pPr>
              <w:jc w:val="center"/>
              <w:rPr>
                <w:rFonts w:ascii="Avenir Next LT Pro Light" w:hAnsi="Avenir Next LT Pro Light" w:cstheme="minorHAnsi"/>
                <w:b/>
              </w:rPr>
            </w:pPr>
            <w:r w:rsidRPr="0062093C">
              <w:rPr>
                <w:rFonts w:ascii="Avenir Next LT Pro Light" w:hAnsi="Avenir Next LT Pro Light" w:cstheme="minorHAnsi"/>
                <w:b/>
              </w:rPr>
              <w:lastRenderedPageBreak/>
              <w:t>L</w:t>
            </w:r>
          </w:p>
        </w:tc>
        <w:tc>
          <w:tcPr>
            <w:tcW w:w="1701" w:type="dxa"/>
            <w:shd w:val="clear" w:color="auto" w:fill="auto"/>
          </w:tcPr>
          <w:p w14:paraId="156D7F63" w14:textId="77777777" w:rsidR="00111E2B" w:rsidRDefault="00111E2B" w:rsidP="00E25DDB">
            <w:pPr>
              <w:rPr>
                <w:rFonts w:ascii="Avenir Next LT Pro Light" w:hAnsi="Avenir Next LT Pro Light" w:cstheme="minorHAnsi"/>
              </w:rPr>
            </w:pPr>
            <w:r>
              <w:rPr>
                <w:rFonts w:ascii="Avenir Next LT Pro Light" w:hAnsi="Avenir Next LT Pro Light" w:cstheme="minorHAnsi"/>
              </w:rPr>
              <w:t>Event attendees</w:t>
            </w:r>
          </w:p>
          <w:p w14:paraId="76CE2A19" w14:textId="7FF76CFD" w:rsidR="00111E2B" w:rsidRPr="00FE3BD9" w:rsidRDefault="00111E2B" w:rsidP="00E25DDB">
            <w:pPr>
              <w:rPr>
                <w:rFonts w:ascii="Avenir Next LT Pro Light" w:hAnsi="Avenir Next LT Pro Light" w:cstheme="minorHAnsi"/>
              </w:rPr>
            </w:pPr>
          </w:p>
        </w:tc>
      </w:tr>
    </w:tbl>
    <w:p w14:paraId="6AA07E37" w14:textId="77777777" w:rsidR="00DF00F2" w:rsidRDefault="00DF00F2"/>
    <w:sectPr w:rsidR="00DF00F2" w:rsidSect="0002646C">
      <w:pgSz w:w="16838" w:h="11906" w:orient="landscape" w:code="9"/>
      <w:pgMar w:top="720" w:right="720" w:bottom="720" w:left="72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10AC"/>
    <w:multiLevelType w:val="hybridMultilevel"/>
    <w:tmpl w:val="5DA61DF4"/>
    <w:lvl w:ilvl="0" w:tplc="C2CE1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95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2B"/>
    <w:rsid w:val="00007866"/>
    <w:rsid w:val="0009462D"/>
    <w:rsid w:val="00111E2B"/>
    <w:rsid w:val="002670B6"/>
    <w:rsid w:val="00371A8B"/>
    <w:rsid w:val="003C17F4"/>
    <w:rsid w:val="006A7C26"/>
    <w:rsid w:val="006B5A07"/>
    <w:rsid w:val="006C5BB9"/>
    <w:rsid w:val="006D7EF4"/>
    <w:rsid w:val="008D5FD2"/>
    <w:rsid w:val="00AB217D"/>
    <w:rsid w:val="00B85364"/>
    <w:rsid w:val="00C83863"/>
    <w:rsid w:val="00CA575B"/>
    <w:rsid w:val="00CC0C5C"/>
    <w:rsid w:val="00DB18F6"/>
    <w:rsid w:val="00DF00F2"/>
    <w:rsid w:val="00FB7E5E"/>
    <w:rsid w:val="00FF16B1"/>
    <w:rsid w:val="00FF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7917"/>
  <w15:chartTrackingRefBased/>
  <w15:docId w15:val="{D95FBB1C-058C-4D47-81FE-103A3455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2B"/>
  </w:style>
  <w:style w:type="table" w:styleId="TableGrid">
    <w:name w:val="Table Grid"/>
    <w:basedOn w:val="TableNormal"/>
    <w:uiPriority w:val="59"/>
    <w:rsid w:val="0011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Roy</dc:creator>
  <cp:keywords/>
  <dc:description/>
  <cp:lastModifiedBy>Kate Laird</cp:lastModifiedBy>
  <cp:revision>18</cp:revision>
  <dcterms:created xsi:type="dcterms:W3CDTF">2022-05-27T06:55:00Z</dcterms:created>
  <dcterms:modified xsi:type="dcterms:W3CDTF">2022-10-30T12:05:00Z</dcterms:modified>
</cp:coreProperties>
</file>